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5BF8E" w14:textId="77777777" w:rsidR="0009529F" w:rsidRPr="006E3B9B" w:rsidRDefault="00A304D7" w:rsidP="00570D42">
      <w:pPr>
        <w:spacing w:after="0" w:line="380" w:lineRule="exact"/>
        <w:jc w:val="center"/>
        <w:rPr>
          <w:rFonts w:ascii="Lucida Sans Unicode" w:hAnsi="Lucida Sans Unicode" w:cs="Lucida Sans Unicode"/>
          <w:sz w:val="21"/>
          <w:szCs w:val="21"/>
        </w:rPr>
      </w:pPr>
      <w:r>
        <w:rPr>
          <w:rFonts w:ascii="Lucida Sans Unicode" w:eastAsia="Times" w:hAnsi="Lucida Sans Unicode" w:cs="Lucida Sans Unicode"/>
          <w:spacing w:val="40"/>
          <w:sz w:val="21"/>
          <w:szCs w:val="21"/>
          <w:lang w:val="nl-NL" w:eastAsia="nl-NL"/>
        </w:rPr>
        <w:t>GEMEENTERAAD</w:t>
      </w:r>
    </w:p>
    <w:p w14:paraId="5005BF8F" w14:textId="77777777" w:rsidR="0009529F" w:rsidRDefault="00A304D7" w:rsidP="005E07A3">
      <w:pPr>
        <w:spacing w:after="120" w:line="380" w:lineRule="exact"/>
        <w:jc w:val="center"/>
        <w:rPr>
          <w:rFonts w:ascii="Lucida Sans Unicode" w:eastAsia="Times" w:hAnsi="Lucida Sans Unicode" w:cs="Lucida Sans Unicode"/>
          <w:sz w:val="21"/>
          <w:szCs w:val="21"/>
          <w:lang w:val="nl-NL" w:eastAsia="nl-NL"/>
        </w:rPr>
      </w:pPr>
      <w:r w:rsidRPr="006E3B9B">
        <w:rPr>
          <w:rFonts w:ascii="Lucida Sans Unicode" w:eastAsia="Times" w:hAnsi="Lucida Sans Unicode" w:cs="Lucida Sans Unicode"/>
          <w:sz w:val="21"/>
          <w:szCs w:val="21"/>
          <w:lang w:val="nl-NL" w:eastAsia="nl-NL"/>
        </w:rPr>
        <w:t>zitting van</w:t>
      </w:r>
      <w:r>
        <w:rPr>
          <w:rFonts w:ascii="Lucida Sans Unicode" w:eastAsia="Times" w:hAnsi="Lucida Sans Unicode" w:cs="Lucida Sans Unicode"/>
          <w:sz w:val="21"/>
          <w:szCs w:val="21"/>
          <w:lang w:val="nl-NL" w:eastAsia="nl-NL"/>
        </w:rPr>
        <w:t xml:space="preserve"> </w:t>
      </w:r>
      <w:r w:rsidRPr="006E3B9B">
        <w:rPr>
          <w:rFonts w:ascii="Lucida Sans Unicode" w:hAnsi="Lucida Sans Unicode" w:cs="Lucida Sans Unicode"/>
          <w:noProof/>
          <w:sz w:val="21"/>
          <w:szCs w:val="21"/>
        </w:rPr>
        <w:t>16 december 2019</w:t>
      </w:r>
    </w:p>
    <w:p w14:paraId="5005C026" w14:textId="40755560" w:rsidR="0009529F" w:rsidRPr="00884111" w:rsidRDefault="00A304D7" w:rsidP="00C17144">
      <w:pPr>
        <w:spacing w:after="120" w:line="240" w:lineRule="exact"/>
        <w:rPr>
          <w:rFonts w:ascii="Lucida Sans Unicode" w:hAnsi="Lucida Sans Unicode" w:cs="Lucida Sans Unicode"/>
          <w:caps/>
          <w:spacing w:val="20"/>
          <w:sz w:val="21"/>
          <w:szCs w:val="21"/>
          <w:u w:val="single"/>
        </w:rPr>
      </w:pPr>
      <w:r w:rsidRPr="00884111">
        <w:rPr>
          <w:rFonts w:ascii="Lucida Sans Unicode" w:hAnsi="Lucida Sans Unicode" w:cs="Lucida Sans Unicode"/>
          <w:caps/>
          <w:spacing w:val="20"/>
          <w:sz w:val="21"/>
          <w:szCs w:val="21"/>
          <w:u w:val="single"/>
        </w:rPr>
        <w:t>verlenging subsidiereglement voor seniorenverenigingen</w:t>
      </w:r>
    </w:p>
    <w:p w14:paraId="5005C027" w14:textId="77777777" w:rsidR="0009529F" w:rsidRPr="003B74A4" w:rsidRDefault="00A304D7" w:rsidP="00C17144">
      <w:pPr>
        <w:shd w:val="clear" w:color="auto" w:fill="BFBFBF" w:themeFill="background1" w:themeFillShade="BF"/>
        <w:spacing w:after="120" w:line="240" w:lineRule="exact"/>
        <w:rPr>
          <w:rFonts w:ascii="Lucida Sans Unicode" w:hAnsi="Lucida Sans Unicode" w:cs="Lucida Sans Unicode"/>
          <w:spacing w:val="20"/>
          <w:sz w:val="21"/>
          <w:szCs w:val="21"/>
        </w:rPr>
      </w:pPr>
      <w:r w:rsidRPr="003B74A4">
        <w:rPr>
          <w:rFonts w:ascii="Lucida Sans Unicode" w:hAnsi="Lucida Sans Unicode" w:cs="Lucida Sans Unicode"/>
          <w:spacing w:val="20"/>
          <w:sz w:val="21"/>
          <w:szCs w:val="21"/>
        </w:rPr>
        <w:t>FEITEN EN CONTEXT</w:t>
      </w:r>
    </w:p>
    <w:p w14:paraId="5005C028" w14:textId="77777777" w:rsidR="00D9544C" w:rsidRDefault="00A304D7" w:rsidP="00C17144">
      <w:pPr>
        <w:spacing w:after="120" w:line="240" w:lineRule="exact"/>
        <w:rPr>
          <w:rFonts w:ascii="Lucida Sans Unicode" w:eastAsia="Lucida Sans Unicode" w:hAnsi="Lucida Sans Unicode" w:cs="Lucida Sans Unicode"/>
          <w:sz w:val="21"/>
          <w:szCs w:val="21"/>
        </w:rPr>
      </w:pPr>
      <w:r>
        <w:rPr>
          <w:rFonts w:ascii="Lucida Sans Unicode" w:eastAsia="Lucida Sans Unicode" w:hAnsi="Lucida Sans Unicode" w:cs="Lucida Sans Unicode"/>
          <w:sz w:val="21"/>
          <w:szCs w:val="21"/>
        </w:rPr>
        <w:t>Het subsidiereglement voor seniorenverenigingen loopt af op 31 december 2019 en dient met één jaar verlengd te worden.</w:t>
      </w:r>
    </w:p>
    <w:p w14:paraId="5005C029" w14:textId="77777777" w:rsidR="00D9544C" w:rsidRDefault="00A304D7" w:rsidP="00C17144">
      <w:pPr>
        <w:spacing w:after="120" w:line="240" w:lineRule="exact"/>
        <w:rPr>
          <w:rFonts w:ascii="Lucida Sans Unicode" w:eastAsia="Lucida Sans Unicode" w:hAnsi="Lucida Sans Unicode" w:cs="Lucida Sans Unicode"/>
          <w:sz w:val="21"/>
          <w:szCs w:val="21"/>
        </w:rPr>
      </w:pPr>
      <w:r>
        <w:rPr>
          <w:rFonts w:ascii="Lucida Sans Unicode" w:eastAsia="Lucida Sans Unicode" w:hAnsi="Lucida Sans Unicode" w:cs="Lucida Sans Unicode"/>
          <w:sz w:val="21"/>
          <w:szCs w:val="21"/>
          <w:u w:val="single"/>
        </w:rPr>
        <w:t>Wijziging</w:t>
      </w:r>
    </w:p>
    <w:p w14:paraId="5005C02A" w14:textId="77777777" w:rsidR="00D9544C" w:rsidRDefault="00A304D7" w:rsidP="00C17144">
      <w:pPr>
        <w:spacing w:after="120" w:line="240" w:lineRule="exact"/>
        <w:rPr>
          <w:rFonts w:ascii="Lucida Sans Unicode" w:eastAsia="Lucida Sans Unicode" w:hAnsi="Lucida Sans Unicode" w:cs="Lucida Sans Unicode"/>
          <w:sz w:val="21"/>
          <w:szCs w:val="21"/>
        </w:rPr>
      </w:pPr>
      <w:r>
        <w:rPr>
          <w:rFonts w:ascii="Lucida Sans Unicode" w:eastAsia="Lucida Sans Unicode" w:hAnsi="Lucida Sans Unicode" w:cs="Lucida Sans Unicode"/>
          <w:sz w:val="21"/>
          <w:szCs w:val="21"/>
        </w:rPr>
        <w:t>In het reglement wordt opgenomen dat seniorenverenigingen die een subsidie krijgen van een andere gemeente geen subsidies meer ontvangen van onze gemeente.</w:t>
      </w:r>
    </w:p>
    <w:p w14:paraId="5005C02E" w14:textId="4A0561F4" w:rsidR="0009529F" w:rsidRDefault="00A304D7" w:rsidP="00C17144">
      <w:pPr>
        <w:spacing w:after="120" w:line="240" w:lineRule="exact"/>
        <w:rPr>
          <w:rFonts w:ascii="Lucida Sans Unicode" w:hAnsi="Lucida Sans Unicode" w:cs="Lucida Sans Unicode"/>
          <w:sz w:val="21"/>
          <w:szCs w:val="21"/>
        </w:rPr>
      </w:pPr>
      <w:r>
        <w:rPr>
          <w:rFonts w:ascii="Lucida Sans Unicode" w:eastAsia="Lucida Sans Unicode" w:hAnsi="Lucida Sans Unicode" w:cs="Lucida Sans Unicode"/>
          <w:sz w:val="21"/>
          <w:szCs w:val="21"/>
        </w:rPr>
        <w:t>In het voorjaar van 2020 worden alle subsidiereglementen herbekeken, en waar nodig aangepast.</w:t>
      </w:r>
    </w:p>
    <w:p w14:paraId="5005C02F" w14:textId="77777777" w:rsidR="0009529F" w:rsidRPr="003B74A4" w:rsidRDefault="00A304D7" w:rsidP="00C17144">
      <w:pPr>
        <w:shd w:val="clear" w:color="auto" w:fill="BFBFBF" w:themeFill="background1" w:themeFillShade="BF"/>
        <w:spacing w:after="120" w:line="240" w:lineRule="exact"/>
        <w:rPr>
          <w:rFonts w:ascii="Lucida Sans Unicode" w:hAnsi="Lucida Sans Unicode" w:cs="Lucida Sans Unicode"/>
          <w:spacing w:val="20"/>
          <w:sz w:val="21"/>
          <w:szCs w:val="21"/>
        </w:rPr>
      </w:pPr>
      <w:r w:rsidRPr="003B74A4">
        <w:rPr>
          <w:rFonts w:ascii="Lucida Sans Unicode" w:hAnsi="Lucida Sans Unicode" w:cs="Lucida Sans Unicode"/>
          <w:spacing w:val="20"/>
          <w:sz w:val="21"/>
          <w:szCs w:val="21"/>
        </w:rPr>
        <w:t>JURIDISCHE GROND</w:t>
      </w:r>
    </w:p>
    <w:p w14:paraId="5005C030" w14:textId="77777777" w:rsidR="00D9544C" w:rsidRDefault="00A304D7" w:rsidP="00C17144">
      <w:pPr>
        <w:numPr>
          <w:ilvl w:val="0"/>
          <w:numId w:val="4"/>
        </w:numPr>
        <w:spacing w:after="120" w:line="240" w:lineRule="exact"/>
        <w:ind w:hanging="197"/>
        <w:rPr>
          <w:rFonts w:ascii="Lucida Sans Unicode" w:eastAsia="Lucida Sans Unicode" w:hAnsi="Lucida Sans Unicode" w:cs="Lucida Sans Unicode"/>
          <w:sz w:val="21"/>
          <w:szCs w:val="21"/>
        </w:rPr>
      </w:pPr>
      <w:r>
        <w:rPr>
          <w:rFonts w:ascii="Lucida Sans Unicode" w:eastAsia="Lucida Sans Unicode" w:hAnsi="Lucida Sans Unicode" w:cs="Lucida Sans Unicode"/>
          <w:sz w:val="21"/>
          <w:szCs w:val="21"/>
        </w:rPr>
        <w:t>decreet lokaal bestuur van 22 december 2017, artikels 40 en 41 betreffende de bevoegdheden van de gemeenteraad</w:t>
      </w:r>
    </w:p>
    <w:p w14:paraId="5005C031" w14:textId="77777777" w:rsidR="00D9544C" w:rsidRDefault="00A304D7" w:rsidP="00C17144">
      <w:pPr>
        <w:numPr>
          <w:ilvl w:val="0"/>
          <w:numId w:val="4"/>
        </w:numPr>
        <w:spacing w:after="120" w:line="240" w:lineRule="exact"/>
        <w:ind w:hanging="197"/>
        <w:rPr>
          <w:rFonts w:ascii="Lucida Sans Unicode" w:eastAsia="Lucida Sans Unicode" w:hAnsi="Lucida Sans Unicode" w:cs="Lucida Sans Unicode"/>
          <w:sz w:val="21"/>
          <w:szCs w:val="21"/>
        </w:rPr>
      </w:pPr>
      <w:r>
        <w:rPr>
          <w:rFonts w:ascii="Lucida Sans Unicode" w:eastAsia="Lucida Sans Unicode" w:hAnsi="Lucida Sans Unicode" w:cs="Lucida Sans Unicode"/>
          <w:sz w:val="21"/>
          <w:szCs w:val="21"/>
        </w:rPr>
        <w:t>decreet lokaal bestuur van 22 december 2017, artikel 330 betreffende het algemeen bestuurlijk toezicht</w:t>
      </w:r>
    </w:p>
    <w:p w14:paraId="5005C032" w14:textId="77777777" w:rsidR="00D9544C" w:rsidRDefault="00A304D7" w:rsidP="00C17144">
      <w:pPr>
        <w:numPr>
          <w:ilvl w:val="0"/>
          <w:numId w:val="4"/>
        </w:numPr>
        <w:spacing w:after="120" w:line="240" w:lineRule="exact"/>
        <w:ind w:hanging="197"/>
        <w:rPr>
          <w:rFonts w:ascii="Lucida Sans Unicode" w:eastAsia="Lucida Sans Unicode" w:hAnsi="Lucida Sans Unicode" w:cs="Lucida Sans Unicode"/>
          <w:sz w:val="21"/>
          <w:szCs w:val="21"/>
        </w:rPr>
      </w:pPr>
      <w:r>
        <w:rPr>
          <w:rFonts w:ascii="Lucida Sans Unicode" w:eastAsia="Lucida Sans Unicode" w:hAnsi="Lucida Sans Unicode" w:cs="Lucida Sans Unicode"/>
          <w:sz w:val="21"/>
          <w:szCs w:val="21"/>
        </w:rPr>
        <w:t>de gemeenteraadsbeslissing van 23 maart 2015</w:t>
      </w:r>
      <w:r>
        <w:rPr>
          <w:rFonts w:ascii="Lucida Sans Unicode" w:eastAsia="Lucida Sans Unicode" w:hAnsi="Lucida Sans Unicode" w:cs="Lucida Sans Unicode"/>
          <w:i/>
          <w:iCs/>
          <w:sz w:val="21"/>
          <w:szCs w:val="21"/>
        </w:rPr>
        <w:t> </w:t>
      </w:r>
      <w:r>
        <w:rPr>
          <w:rFonts w:ascii="Lucida Sans Unicode" w:eastAsia="Lucida Sans Unicode" w:hAnsi="Lucida Sans Unicode" w:cs="Lucida Sans Unicode"/>
          <w:sz w:val="21"/>
          <w:szCs w:val="21"/>
        </w:rPr>
        <w:t>betreffende het subsidiereglement voor seniorenverenigingen</w:t>
      </w:r>
    </w:p>
    <w:p w14:paraId="5005C033" w14:textId="77777777" w:rsidR="0009529F" w:rsidRDefault="0009529F" w:rsidP="00C17144">
      <w:pPr>
        <w:spacing w:after="120" w:line="240" w:lineRule="exact"/>
        <w:rPr>
          <w:rFonts w:ascii="Lucida Sans Unicode" w:hAnsi="Lucida Sans Unicode" w:cs="Lucida Sans Unicode"/>
          <w:spacing w:val="20"/>
          <w:sz w:val="21"/>
          <w:szCs w:val="21"/>
        </w:rPr>
      </w:pPr>
    </w:p>
    <w:p w14:paraId="5005C034" w14:textId="77777777" w:rsidR="0009529F" w:rsidRPr="003B74A4" w:rsidRDefault="00A304D7" w:rsidP="00C17144">
      <w:pPr>
        <w:shd w:val="clear" w:color="auto" w:fill="BFBFBF" w:themeFill="background1" w:themeFillShade="BF"/>
        <w:spacing w:after="120" w:line="240" w:lineRule="exact"/>
        <w:rPr>
          <w:rFonts w:ascii="Lucida Sans Unicode" w:hAnsi="Lucida Sans Unicode" w:cs="Lucida Sans Unicode"/>
          <w:spacing w:val="20"/>
          <w:sz w:val="21"/>
          <w:szCs w:val="21"/>
        </w:rPr>
      </w:pPr>
      <w:r w:rsidRPr="003B74A4">
        <w:rPr>
          <w:rFonts w:ascii="Lucida Sans Unicode" w:hAnsi="Lucida Sans Unicode" w:cs="Lucida Sans Unicode"/>
          <w:spacing w:val="20"/>
          <w:sz w:val="21"/>
          <w:szCs w:val="21"/>
        </w:rPr>
        <w:t>FINANCIËLE WEERSLAG EN INPASSING IN BELEIDSCYCLUS</w:t>
      </w:r>
    </w:p>
    <w:p w14:paraId="5005C035" w14:textId="77777777" w:rsidR="00D9544C" w:rsidRDefault="00A304D7" w:rsidP="00C17144">
      <w:pPr>
        <w:spacing w:after="120" w:line="240" w:lineRule="exact"/>
        <w:rPr>
          <w:rFonts w:ascii="Lucida Sans Unicode" w:eastAsia="Lucida Sans Unicode" w:hAnsi="Lucida Sans Unicode" w:cs="Lucida Sans Unicode"/>
          <w:sz w:val="21"/>
          <w:szCs w:val="21"/>
        </w:rPr>
      </w:pPr>
      <w:r>
        <w:rPr>
          <w:rFonts w:ascii="Lucida Sans Unicode" w:eastAsia="Lucida Sans Unicode" w:hAnsi="Lucida Sans Unicode" w:cs="Lucida Sans Unicode"/>
          <w:sz w:val="21"/>
          <w:szCs w:val="21"/>
        </w:rPr>
        <w:t>De uitbetaling van de subsidies is voorzien in het exploitatiebudget.</w:t>
      </w:r>
    </w:p>
    <w:p w14:paraId="5005C036" w14:textId="7B7F8F19" w:rsidR="0009529F" w:rsidRDefault="00A304D7" w:rsidP="00C17144">
      <w:pPr>
        <w:spacing w:after="120" w:line="240" w:lineRule="exact"/>
        <w:rPr>
          <w:rFonts w:ascii="Lucida Sans Unicode" w:hAnsi="Lucida Sans Unicode" w:cs="Lucida Sans Unicode"/>
          <w:sz w:val="21"/>
          <w:szCs w:val="21"/>
        </w:rPr>
      </w:pPr>
      <w:r>
        <w:rPr>
          <w:rFonts w:ascii="Lucida Sans Unicode" w:hAnsi="Lucida Sans Unicode" w:cs="Lucida Sans Unicode"/>
          <w:sz w:val="21"/>
          <w:szCs w:val="21"/>
        </w:rPr>
        <w:t>Visum vereist van de financieel beheerder:</w:t>
      </w:r>
      <w:r>
        <w:rPr>
          <w:rFonts w:ascii="Lucida Sans Unicode" w:hAnsi="Lucida Sans Unicode" w:cs="Lucida Sans Unicode"/>
          <w:sz w:val="21"/>
          <w:szCs w:val="21"/>
        </w:rPr>
        <w:tab/>
        <w:t>Nee</w:t>
      </w:r>
    </w:p>
    <w:p w14:paraId="67A1ACF6" w14:textId="77777777" w:rsidR="00C17144" w:rsidRPr="00D8029A" w:rsidRDefault="00C17144" w:rsidP="00C17144">
      <w:pPr>
        <w:spacing w:after="120" w:line="240" w:lineRule="exact"/>
        <w:rPr>
          <w:rFonts w:ascii="Lucida Sans Unicode" w:hAnsi="Lucida Sans Unicode" w:cs="Lucida Sans Unicode"/>
          <w:sz w:val="21"/>
          <w:szCs w:val="21"/>
        </w:rPr>
      </w:pPr>
    </w:p>
    <w:p w14:paraId="5005C037" w14:textId="77777777" w:rsidR="0009529F" w:rsidRPr="003B74A4" w:rsidRDefault="00A304D7" w:rsidP="00C17144">
      <w:pPr>
        <w:shd w:val="clear" w:color="auto" w:fill="BFBFBF" w:themeFill="background1" w:themeFillShade="BF"/>
        <w:spacing w:after="120" w:line="240" w:lineRule="exact"/>
        <w:rPr>
          <w:rFonts w:ascii="Lucida Sans Unicode" w:hAnsi="Lucida Sans Unicode" w:cs="Lucida Sans Unicode"/>
          <w:spacing w:val="20"/>
          <w:sz w:val="21"/>
          <w:szCs w:val="21"/>
        </w:rPr>
      </w:pPr>
      <w:r w:rsidRPr="003B74A4">
        <w:rPr>
          <w:rFonts w:ascii="Lucida Sans Unicode" w:hAnsi="Lucida Sans Unicode" w:cs="Lucida Sans Unicode"/>
          <w:spacing w:val="20"/>
          <w:sz w:val="21"/>
          <w:szCs w:val="21"/>
        </w:rPr>
        <w:t>BESLUIT</w:t>
      </w:r>
    </w:p>
    <w:p w14:paraId="5005C038" w14:textId="77777777" w:rsidR="0009529F" w:rsidRPr="006B6EB2" w:rsidRDefault="00A304D7" w:rsidP="00C17144">
      <w:pPr>
        <w:spacing w:after="120" w:line="240" w:lineRule="exact"/>
        <w:rPr>
          <w:rFonts w:ascii="Lucida Sans Unicode" w:hAnsi="Lucida Sans Unicode" w:cs="Lucida Sans Unicode"/>
          <w:i/>
          <w:sz w:val="21"/>
          <w:szCs w:val="21"/>
        </w:rPr>
      </w:pPr>
      <w:r w:rsidRPr="006B6EB2">
        <w:rPr>
          <w:rFonts w:ascii="Lucida Sans Unicode" w:hAnsi="Lucida Sans Unicode" w:cs="Lucida Sans Unicode"/>
          <w:i/>
          <w:sz w:val="21"/>
          <w:szCs w:val="21"/>
        </w:rPr>
        <w:t>tussenkomst</w:t>
      </w:r>
    </w:p>
    <w:p w14:paraId="5005C039" w14:textId="77777777" w:rsidR="0009529F" w:rsidRPr="00C17144" w:rsidRDefault="00A304D7" w:rsidP="00C17144">
      <w:pPr>
        <w:spacing w:after="120" w:line="240" w:lineRule="exact"/>
        <w:rPr>
          <w:rFonts w:ascii="Lucida Sans Unicode" w:hAnsi="Lucida Sans Unicode" w:cs="Lucida Sans Unicode"/>
          <w:b/>
          <w:sz w:val="21"/>
          <w:szCs w:val="21"/>
        </w:rPr>
      </w:pPr>
      <w:r w:rsidRPr="00C17144">
        <w:rPr>
          <w:rFonts w:ascii="Lucida Sans Unicode" w:hAnsi="Lucida Sans Unicode" w:cs="Lucida Sans Unicode"/>
          <w:b/>
          <w:sz w:val="21"/>
          <w:szCs w:val="21"/>
        </w:rPr>
        <w:t>Besluit met</w:t>
      </w:r>
    </w:p>
    <w:p w14:paraId="5005C03A" w14:textId="77777777" w:rsidR="00D9544C" w:rsidRDefault="00A304D7" w:rsidP="00C17144">
      <w:pPr>
        <w:spacing w:after="120" w:line="240" w:lineRule="exact"/>
        <w:rPr>
          <w:rFonts w:ascii="Lucida Sans Unicode" w:eastAsia="Lucida Sans Unicode" w:hAnsi="Lucida Sans Unicode" w:cs="Lucida Sans Unicode"/>
          <w:sz w:val="21"/>
          <w:szCs w:val="21"/>
        </w:rPr>
      </w:pPr>
      <w:r>
        <w:rPr>
          <w:rFonts w:ascii="Lucida Sans Unicode" w:eastAsia="Lucida Sans Unicode" w:hAnsi="Lucida Sans Unicode" w:cs="Lucida Sans Unicode"/>
          <w:sz w:val="21"/>
          <w:szCs w:val="21"/>
          <w:u w:val="single"/>
        </w:rPr>
        <w:t>Artikel 1</w:t>
      </w:r>
    </w:p>
    <w:p w14:paraId="5005C03B" w14:textId="77777777" w:rsidR="00D9544C" w:rsidRDefault="00A304D7" w:rsidP="00C17144">
      <w:pPr>
        <w:spacing w:after="120" w:line="240" w:lineRule="exact"/>
        <w:rPr>
          <w:rFonts w:ascii="Lucida Sans Unicode" w:eastAsia="Lucida Sans Unicode" w:hAnsi="Lucida Sans Unicode" w:cs="Lucida Sans Unicode"/>
          <w:sz w:val="21"/>
          <w:szCs w:val="21"/>
        </w:rPr>
      </w:pPr>
      <w:r>
        <w:rPr>
          <w:rFonts w:ascii="Lucida Sans Unicode" w:eastAsia="Lucida Sans Unicode" w:hAnsi="Lucida Sans Unicode" w:cs="Lucida Sans Unicode"/>
          <w:sz w:val="21"/>
          <w:szCs w:val="21"/>
        </w:rPr>
        <w:t>De gemeenteraad keurt de verlenging van onderstaand subsidiereglement goed:</w:t>
      </w:r>
    </w:p>
    <w:p w14:paraId="5005C03D" w14:textId="77777777" w:rsidR="00D9544C" w:rsidRDefault="00A304D7" w:rsidP="00C17144">
      <w:pPr>
        <w:spacing w:after="120" w:line="240" w:lineRule="exact"/>
        <w:rPr>
          <w:rFonts w:ascii="Lucida Sans Unicode" w:eastAsia="Lucida Sans Unicode" w:hAnsi="Lucida Sans Unicode" w:cs="Lucida Sans Unicode"/>
          <w:sz w:val="21"/>
          <w:szCs w:val="21"/>
        </w:rPr>
      </w:pPr>
      <w:r>
        <w:rPr>
          <w:rFonts w:ascii="Lucida Sans Unicode" w:eastAsia="Lucida Sans Unicode" w:hAnsi="Lucida Sans Unicode" w:cs="Lucida Sans Unicode"/>
          <w:i/>
          <w:iCs/>
          <w:sz w:val="21"/>
          <w:szCs w:val="21"/>
          <w:u w:val="single"/>
        </w:rPr>
        <w:t>Artikel 1</w:t>
      </w:r>
    </w:p>
    <w:p w14:paraId="5005C03E" w14:textId="77777777" w:rsidR="00D9544C" w:rsidRDefault="00A304D7" w:rsidP="00C17144">
      <w:pPr>
        <w:spacing w:after="120" w:line="240" w:lineRule="exact"/>
        <w:rPr>
          <w:rFonts w:ascii="Lucida Sans Unicode" w:eastAsia="Lucida Sans Unicode" w:hAnsi="Lucida Sans Unicode" w:cs="Lucida Sans Unicode"/>
          <w:sz w:val="21"/>
          <w:szCs w:val="21"/>
        </w:rPr>
      </w:pPr>
      <w:r>
        <w:rPr>
          <w:rFonts w:ascii="Lucida Sans Unicode" w:eastAsia="Lucida Sans Unicode" w:hAnsi="Lucida Sans Unicode" w:cs="Lucida Sans Unicode"/>
          <w:i/>
          <w:iCs/>
          <w:sz w:val="21"/>
          <w:szCs w:val="21"/>
        </w:rPr>
        <w:t>Voor het werkingsjaar 2019-2020 wordt een subsidie verleend aan seniorenverenigingen volgens de regeling en voorwaarden die hierna worden vastgelegd.</w:t>
      </w:r>
    </w:p>
    <w:p w14:paraId="5005C03F" w14:textId="77777777" w:rsidR="00D9544C" w:rsidRDefault="00A304D7" w:rsidP="00C17144">
      <w:pPr>
        <w:spacing w:after="120" w:line="240" w:lineRule="exact"/>
        <w:rPr>
          <w:rFonts w:ascii="Lucida Sans Unicode" w:eastAsia="Lucida Sans Unicode" w:hAnsi="Lucida Sans Unicode" w:cs="Lucida Sans Unicode"/>
          <w:sz w:val="21"/>
          <w:szCs w:val="21"/>
        </w:rPr>
      </w:pPr>
      <w:r>
        <w:rPr>
          <w:rFonts w:ascii="Lucida Sans Unicode" w:eastAsia="Lucida Sans Unicode" w:hAnsi="Lucida Sans Unicode" w:cs="Lucida Sans Unicode"/>
          <w:i/>
          <w:iCs/>
          <w:sz w:val="21"/>
          <w:szCs w:val="21"/>
        </w:rPr>
        <w:t xml:space="preserve">Het bedrag voor deze subsidie is voorzien in het gemeentelijk meerjarenplan. </w:t>
      </w:r>
    </w:p>
    <w:p w14:paraId="5005C040" w14:textId="77777777" w:rsidR="00D9544C" w:rsidRDefault="00A304D7" w:rsidP="00C17144">
      <w:pPr>
        <w:spacing w:after="120" w:line="240" w:lineRule="exact"/>
        <w:rPr>
          <w:rFonts w:ascii="Lucida Sans Unicode" w:eastAsia="Lucida Sans Unicode" w:hAnsi="Lucida Sans Unicode" w:cs="Lucida Sans Unicode"/>
          <w:sz w:val="21"/>
          <w:szCs w:val="21"/>
        </w:rPr>
      </w:pPr>
      <w:r>
        <w:rPr>
          <w:rFonts w:ascii="Lucida Sans Unicode" w:eastAsia="Lucida Sans Unicode" w:hAnsi="Lucida Sans Unicode" w:cs="Lucida Sans Unicode"/>
          <w:i/>
          <w:iCs/>
          <w:sz w:val="21"/>
          <w:szCs w:val="21"/>
          <w:u w:val="single"/>
        </w:rPr>
        <w:t xml:space="preserve">Artikel  2 </w:t>
      </w:r>
    </w:p>
    <w:p w14:paraId="5005C041" w14:textId="77777777" w:rsidR="00D9544C" w:rsidRDefault="00A304D7" w:rsidP="00C17144">
      <w:pPr>
        <w:spacing w:after="120" w:line="240" w:lineRule="exact"/>
        <w:rPr>
          <w:rFonts w:ascii="Lucida Sans Unicode" w:eastAsia="Lucida Sans Unicode" w:hAnsi="Lucida Sans Unicode" w:cs="Lucida Sans Unicode"/>
          <w:sz w:val="21"/>
          <w:szCs w:val="21"/>
        </w:rPr>
      </w:pPr>
      <w:r>
        <w:rPr>
          <w:rFonts w:ascii="Lucida Sans Unicode" w:eastAsia="Lucida Sans Unicode" w:hAnsi="Lucida Sans Unicode" w:cs="Lucida Sans Unicode"/>
          <w:i/>
          <w:iCs/>
          <w:sz w:val="21"/>
          <w:szCs w:val="21"/>
        </w:rPr>
        <w:t>Verenigingen kunnen slechts subsidies ontvangen wanneer zij als seniorenvereniging aangesloten zijn bij de seniorenraad.</w:t>
      </w:r>
    </w:p>
    <w:p w14:paraId="5005C042" w14:textId="77777777" w:rsidR="00D9544C" w:rsidRDefault="00A304D7" w:rsidP="00C17144">
      <w:pPr>
        <w:spacing w:after="120" w:line="240" w:lineRule="exact"/>
        <w:rPr>
          <w:rFonts w:ascii="Lucida Sans Unicode" w:eastAsia="Lucida Sans Unicode" w:hAnsi="Lucida Sans Unicode" w:cs="Lucida Sans Unicode"/>
          <w:sz w:val="21"/>
          <w:szCs w:val="21"/>
        </w:rPr>
      </w:pPr>
      <w:r>
        <w:rPr>
          <w:rFonts w:ascii="Lucida Sans Unicode" w:eastAsia="Lucida Sans Unicode" w:hAnsi="Lucida Sans Unicode" w:cs="Lucida Sans Unicode"/>
          <w:i/>
          <w:iCs/>
          <w:sz w:val="21"/>
          <w:szCs w:val="21"/>
        </w:rPr>
        <w:t>Indien verenigingen zijn aangesloten bij twee of meerdere gemeentelijke adviesraden kunnen zij slechts subsidies ontvangen voor hun hoofdactiviteit. Bij twijfel over de keuze van hoofdactiviteit zal het college van burgemeester en schepenen hierover een uitspraak doen.</w:t>
      </w:r>
    </w:p>
    <w:p w14:paraId="5005C043" w14:textId="77777777" w:rsidR="00D9544C" w:rsidRDefault="00A304D7" w:rsidP="00C17144">
      <w:pPr>
        <w:spacing w:after="120" w:line="240" w:lineRule="exact"/>
        <w:rPr>
          <w:rFonts w:ascii="Lucida Sans Unicode" w:eastAsia="Lucida Sans Unicode" w:hAnsi="Lucida Sans Unicode" w:cs="Lucida Sans Unicode"/>
          <w:sz w:val="21"/>
          <w:szCs w:val="21"/>
        </w:rPr>
      </w:pPr>
      <w:r>
        <w:rPr>
          <w:rFonts w:ascii="Lucida Sans Unicode" w:eastAsia="Lucida Sans Unicode" w:hAnsi="Lucida Sans Unicode" w:cs="Lucida Sans Unicode"/>
          <w:i/>
          <w:iCs/>
          <w:sz w:val="21"/>
          <w:szCs w:val="21"/>
        </w:rPr>
        <w:t>Verenigingen die subsidies krijgen van een andere gemeente ontvangen geen subsidies.</w:t>
      </w:r>
    </w:p>
    <w:p w14:paraId="5005C044" w14:textId="77777777" w:rsidR="00D9544C" w:rsidRDefault="00A304D7" w:rsidP="00C17144">
      <w:pPr>
        <w:spacing w:after="120" w:line="240" w:lineRule="exact"/>
        <w:rPr>
          <w:rFonts w:ascii="Lucida Sans Unicode" w:eastAsia="Lucida Sans Unicode" w:hAnsi="Lucida Sans Unicode" w:cs="Lucida Sans Unicode"/>
          <w:sz w:val="21"/>
          <w:szCs w:val="21"/>
        </w:rPr>
      </w:pPr>
      <w:r>
        <w:rPr>
          <w:rFonts w:ascii="Lucida Sans Unicode" w:eastAsia="Lucida Sans Unicode" w:hAnsi="Lucida Sans Unicode" w:cs="Lucida Sans Unicode"/>
          <w:i/>
          <w:iCs/>
          <w:sz w:val="21"/>
          <w:szCs w:val="21"/>
          <w:u w:val="single"/>
        </w:rPr>
        <w:t>Artikel 3</w:t>
      </w:r>
    </w:p>
    <w:p w14:paraId="5005C045" w14:textId="77777777" w:rsidR="00D9544C" w:rsidRDefault="00A304D7" w:rsidP="00C17144">
      <w:pPr>
        <w:spacing w:after="120" w:line="240" w:lineRule="exact"/>
        <w:rPr>
          <w:rFonts w:ascii="Lucida Sans Unicode" w:eastAsia="Lucida Sans Unicode" w:hAnsi="Lucida Sans Unicode" w:cs="Lucida Sans Unicode"/>
          <w:sz w:val="21"/>
          <w:szCs w:val="21"/>
        </w:rPr>
      </w:pPr>
      <w:r>
        <w:rPr>
          <w:rFonts w:ascii="Lucida Sans Unicode" w:eastAsia="Lucida Sans Unicode" w:hAnsi="Lucida Sans Unicode" w:cs="Lucida Sans Unicode"/>
          <w:i/>
          <w:iCs/>
          <w:sz w:val="21"/>
          <w:szCs w:val="21"/>
        </w:rPr>
        <w:lastRenderedPageBreak/>
        <w:t>Erkende activiteiten van de vereniging worden gehonoreerd met punten. Elke vereniging kan maximum vier punten behalen. Elk punt vertegenwoordigt een subsidie van 100,00 euro per werkingsjaar.</w:t>
      </w:r>
    </w:p>
    <w:p w14:paraId="5005C046" w14:textId="77777777" w:rsidR="00D9544C" w:rsidRDefault="00A304D7" w:rsidP="00C17144">
      <w:pPr>
        <w:spacing w:after="120" w:line="240" w:lineRule="exact"/>
        <w:rPr>
          <w:rFonts w:ascii="Lucida Sans Unicode" w:eastAsia="Lucida Sans Unicode" w:hAnsi="Lucida Sans Unicode" w:cs="Lucida Sans Unicode"/>
          <w:sz w:val="21"/>
          <w:szCs w:val="21"/>
        </w:rPr>
      </w:pPr>
      <w:r>
        <w:rPr>
          <w:rFonts w:ascii="Lucida Sans Unicode" w:eastAsia="Lucida Sans Unicode" w:hAnsi="Lucida Sans Unicode" w:cs="Lucida Sans Unicode"/>
          <w:i/>
          <w:iCs/>
          <w:sz w:val="21"/>
          <w:szCs w:val="21"/>
        </w:rPr>
        <w:t>Het maximale bedrag dat in het meerjarenplan voor deze subsidie is voorzien is 4.500,00 euro per jaar. Indien de totaaluitgave voor de aanvaarde aanvragen de voorziene kredieten overtreft, wordt een procentuele verdeling toegepast.</w:t>
      </w:r>
    </w:p>
    <w:p w14:paraId="5005C047" w14:textId="77777777" w:rsidR="00D9544C" w:rsidRDefault="00A304D7" w:rsidP="00C17144">
      <w:pPr>
        <w:spacing w:after="120" w:line="240" w:lineRule="exact"/>
        <w:rPr>
          <w:rFonts w:ascii="Lucida Sans Unicode" w:eastAsia="Lucida Sans Unicode" w:hAnsi="Lucida Sans Unicode" w:cs="Lucida Sans Unicode"/>
          <w:sz w:val="21"/>
          <w:szCs w:val="21"/>
        </w:rPr>
      </w:pPr>
      <w:r>
        <w:rPr>
          <w:rFonts w:ascii="Lucida Sans Unicode" w:eastAsia="Lucida Sans Unicode" w:hAnsi="Lucida Sans Unicode" w:cs="Lucida Sans Unicode"/>
          <w:i/>
          <w:iCs/>
          <w:sz w:val="21"/>
          <w:szCs w:val="21"/>
          <w:u w:val="single"/>
        </w:rPr>
        <w:t>Artikel 4</w:t>
      </w:r>
    </w:p>
    <w:p w14:paraId="5005C048" w14:textId="77777777" w:rsidR="00D9544C" w:rsidRDefault="00A304D7" w:rsidP="00C17144">
      <w:pPr>
        <w:spacing w:after="120" w:line="240" w:lineRule="exact"/>
        <w:rPr>
          <w:rFonts w:ascii="Lucida Sans Unicode" w:eastAsia="Lucida Sans Unicode" w:hAnsi="Lucida Sans Unicode" w:cs="Lucida Sans Unicode"/>
          <w:sz w:val="21"/>
          <w:szCs w:val="21"/>
        </w:rPr>
      </w:pPr>
      <w:r>
        <w:rPr>
          <w:rFonts w:ascii="Lucida Sans Unicode" w:eastAsia="Lucida Sans Unicode" w:hAnsi="Lucida Sans Unicode" w:cs="Lucida Sans Unicode"/>
          <w:i/>
          <w:iCs/>
          <w:sz w:val="21"/>
          <w:szCs w:val="21"/>
        </w:rPr>
        <w:t>De subsidies worden opgesplitst in een basissubsidie (1 punt) en een activiteitensubsidie (3 punten).</w:t>
      </w:r>
    </w:p>
    <w:p w14:paraId="5005C049" w14:textId="77777777" w:rsidR="00D9544C" w:rsidRDefault="00A304D7" w:rsidP="00C17144">
      <w:pPr>
        <w:spacing w:after="120" w:line="240" w:lineRule="exact"/>
        <w:rPr>
          <w:rFonts w:ascii="Lucida Sans Unicode" w:eastAsia="Lucida Sans Unicode" w:hAnsi="Lucida Sans Unicode" w:cs="Lucida Sans Unicode"/>
          <w:sz w:val="21"/>
          <w:szCs w:val="21"/>
        </w:rPr>
      </w:pPr>
      <w:r>
        <w:rPr>
          <w:rFonts w:ascii="Lucida Sans Unicode" w:eastAsia="Lucida Sans Unicode" w:hAnsi="Lucida Sans Unicode" w:cs="Lucida Sans Unicode"/>
          <w:i/>
          <w:iCs/>
          <w:sz w:val="21"/>
          <w:szCs w:val="21"/>
          <w:u w:val="single"/>
        </w:rPr>
        <w:t>Artikel 5</w:t>
      </w:r>
    </w:p>
    <w:p w14:paraId="5005C04A" w14:textId="77777777" w:rsidR="00D9544C" w:rsidRDefault="00A304D7" w:rsidP="00C17144">
      <w:pPr>
        <w:spacing w:after="120" w:line="240" w:lineRule="exact"/>
        <w:rPr>
          <w:rFonts w:ascii="Lucida Sans Unicode" w:eastAsia="Lucida Sans Unicode" w:hAnsi="Lucida Sans Unicode" w:cs="Lucida Sans Unicode"/>
          <w:sz w:val="21"/>
          <w:szCs w:val="21"/>
        </w:rPr>
      </w:pPr>
      <w:r>
        <w:rPr>
          <w:rFonts w:ascii="Lucida Sans Unicode" w:eastAsia="Lucida Sans Unicode" w:hAnsi="Lucida Sans Unicode" w:cs="Lucida Sans Unicode"/>
          <w:i/>
          <w:iCs/>
          <w:sz w:val="21"/>
          <w:szCs w:val="21"/>
        </w:rPr>
        <w:t>De basissubsidie van 1 punt kan verkregen worden na voorlegging van een jaarverslag. Dit jaarverslag bevat (minimaal):</w:t>
      </w:r>
    </w:p>
    <w:p w14:paraId="5005C04B" w14:textId="77777777" w:rsidR="00D9544C" w:rsidRDefault="00A304D7" w:rsidP="00C17144">
      <w:pPr>
        <w:numPr>
          <w:ilvl w:val="0"/>
          <w:numId w:val="5"/>
        </w:numPr>
        <w:spacing w:after="120" w:line="240" w:lineRule="exact"/>
        <w:ind w:hanging="197"/>
        <w:rPr>
          <w:rFonts w:ascii="Lucida Sans Unicode" w:eastAsia="Lucida Sans Unicode" w:hAnsi="Lucida Sans Unicode" w:cs="Lucida Sans Unicode"/>
          <w:sz w:val="21"/>
          <w:szCs w:val="21"/>
        </w:rPr>
      </w:pPr>
      <w:r>
        <w:rPr>
          <w:rFonts w:ascii="Lucida Sans Unicode" w:eastAsia="Lucida Sans Unicode" w:hAnsi="Lucida Sans Unicode" w:cs="Lucida Sans Unicode"/>
          <w:i/>
          <w:iCs/>
          <w:sz w:val="21"/>
          <w:szCs w:val="21"/>
        </w:rPr>
        <w:t>een overzicht van de dagelijkse werking (ledenactiviteiten, bestuursvergaderingen, …)</w:t>
      </w:r>
    </w:p>
    <w:p w14:paraId="5005C04C" w14:textId="77777777" w:rsidR="00D9544C" w:rsidRDefault="00A304D7" w:rsidP="00C17144">
      <w:pPr>
        <w:numPr>
          <w:ilvl w:val="0"/>
          <w:numId w:val="5"/>
        </w:numPr>
        <w:spacing w:after="120" w:line="240" w:lineRule="exact"/>
        <w:ind w:hanging="197"/>
        <w:rPr>
          <w:rFonts w:ascii="Lucida Sans Unicode" w:eastAsia="Lucida Sans Unicode" w:hAnsi="Lucida Sans Unicode" w:cs="Lucida Sans Unicode"/>
          <w:sz w:val="21"/>
          <w:szCs w:val="21"/>
        </w:rPr>
      </w:pPr>
      <w:r>
        <w:rPr>
          <w:rFonts w:ascii="Lucida Sans Unicode" w:eastAsia="Lucida Sans Unicode" w:hAnsi="Lucida Sans Unicode" w:cs="Lucida Sans Unicode"/>
          <w:i/>
          <w:iCs/>
          <w:sz w:val="21"/>
          <w:szCs w:val="21"/>
        </w:rPr>
        <w:t>een overzicht van de samenstelling van het bestuur van de vereniging</w:t>
      </w:r>
    </w:p>
    <w:p w14:paraId="5005C04D" w14:textId="77777777" w:rsidR="00D9544C" w:rsidRDefault="00A304D7" w:rsidP="00C17144">
      <w:pPr>
        <w:numPr>
          <w:ilvl w:val="0"/>
          <w:numId w:val="5"/>
        </w:numPr>
        <w:spacing w:after="120" w:line="240" w:lineRule="exact"/>
        <w:ind w:hanging="197"/>
        <w:rPr>
          <w:rFonts w:ascii="Lucida Sans Unicode" w:eastAsia="Lucida Sans Unicode" w:hAnsi="Lucida Sans Unicode" w:cs="Lucida Sans Unicode"/>
          <w:sz w:val="21"/>
          <w:szCs w:val="21"/>
        </w:rPr>
      </w:pPr>
      <w:r>
        <w:rPr>
          <w:rFonts w:ascii="Lucida Sans Unicode" w:eastAsia="Lucida Sans Unicode" w:hAnsi="Lucida Sans Unicode" w:cs="Lucida Sans Unicode"/>
          <w:i/>
          <w:iCs/>
          <w:sz w:val="21"/>
          <w:szCs w:val="21"/>
        </w:rPr>
        <w:t>het aantal leden.</w:t>
      </w:r>
    </w:p>
    <w:p w14:paraId="5005C04E" w14:textId="77777777" w:rsidR="00D9544C" w:rsidRDefault="00A304D7" w:rsidP="00C17144">
      <w:pPr>
        <w:spacing w:after="120" w:line="240" w:lineRule="exact"/>
        <w:rPr>
          <w:rFonts w:ascii="Lucida Sans Unicode" w:eastAsia="Lucida Sans Unicode" w:hAnsi="Lucida Sans Unicode" w:cs="Lucida Sans Unicode"/>
          <w:sz w:val="21"/>
          <w:szCs w:val="21"/>
        </w:rPr>
      </w:pPr>
      <w:r>
        <w:rPr>
          <w:rFonts w:ascii="Lucida Sans Unicode" w:eastAsia="Lucida Sans Unicode" w:hAnsi="Lucida Sans Unicode" w:cs="Lucida Sans Unicode"/>
          <w:i/>
          <w:iCs/>
          <w:sz w:val="21"/>
          <w:szCs w:val="21"/>
        </w:rPr>
        <w:t>Enkel als het jaarverslag wordt ingediend en volledig is, kunnen er ook activiteitensubsidies aangevraagd worden.</w:t>
      </w:r>
    </w:p>
    <w:p w14:paraId="5005C04F" w14:textId="77777777" w:rsidR="00D9544C" w:rsidRDefault="00A304D7" w:rsidP="00C17144">
      <w:pPr>
        <w:spacing w:after="120" w:line="240" w:lineRule="exact"/>
        <w:rPr>
          <w:rFonts w:ascii="Lucida Sans Unicode" w:eastAsia="Lucida Sans Unicode" w:hAnsi="Lucida Sans Unicode" w:cs="Lucida Sans Unicode"/>
          <w:sz w:val="21"/>
          <w:szCs w:val="21"/>
        </w:rPr>
      </w:pPr>
      <w:r>
        <w:rPr>
          <w:rFonts w:ascii="Lucida Sans Unicode" w:eastAsia="Lucida Sans Unicode" w:hAnsi="Lucida Sans Unicode" w:cs="Lucida Sans Unicode"/>
          <w:i/>
          <w:iCs/>
          <w:sz w:val="21"/>
          <w:szCs w:val="21"/>
          <w:u w:val="single"/>
        </w:rPr>
        <w:t xml:space="preserve">Artikel 6 </w:t>
      </w:r>
    </w:p>
    <w:p w14:paraId="5005C050" w14:textId="77777777" w:rsidR="00D9544C" w:rsidRDefault="00A304D7" w:rsidP="00C17144">
      <w:pPr>
        <w:spacing w:after="120" w:line="240" w:lineRule="exact"/>
        <w:rPr>
          <w:rFonts w:ascii="Lucida Sans Unicode" w:eastAsia="Lucida Sans Unicode" w:hAnsi="Lucida Sans Unicode" w:cs="Lucida Sans Unicode"/>
          <w:sz w:val="21"/>
          <w:szCs w:val="21"/>
        </w:rPr>
      </w:pPr>
      <w:r>
        <w:rPr>
          <w:rFonts w:ascii="Lucida Sans Unicode" w:eastAsia="Lucida Sans Unicode" w:hAnsi="Lucida Sans Unicode" w:cs="Lucida Sans Unicode"/>
          <w:i/>
          <w:iCs/>
          <w:sz w:val="21"/>
          <w:szCs w:val="21"/>
        </w:rPr>
        <w:t>Er kunnen nog maximaal 3 punten bekomen worden door het organiseren van erkende activiteiten.</w:t>
      </w:r>
    </w:p>
    <w:p w14:paraId="5005C051" w14:textId="77777777" w:rsidR="00D9544C" w:rsidRDefault="00A304D7" w:rsidP="00C17144">
      <w:pPr>
        <w:spacing w:after="120" w:line="240" w:lineRule="exact"/>
        <w:rPr>
          <w:rFonts w:ascii="Lucida Sans Unicode" w:eastAsia="Lucida Sans Unicode" w:hAnsi="Lucida Sans Unicode" w:cs="Lucida Sans Unicode"/>
          <w:sz w:val="21"/>
          <w:szCs w:val="21"/>
        </w:rPr>
      </w:pPr>
      <w:r>
        <w:rPr>
          <w:rFonts w:ascii="Lucida Sans Unicode" w:eastAsia="Lucida Sans Unicode" w:hAnsi="Lucida Sans Unicode" w:cs="Lucida Sans Unicode"/>
          <w:i/>
          <w:iCs/>
          <w:sz w:val="21"/>
          <w:szCs w:val="21"/>
        </w:rPr>
        <w:t xml:space="preserve">Dit zijn activiteiten die georganiseerd worden door de vereniging zelf op het </w:t>
      </w:r>
      <w:proofErr w:type="spellStart"/>
      <w:r>
        <w:rPr>
          <w:rFonts w:ascii="Lucida Sans Unicode" w:eastAsia="Lucida Sans Unicode" w:hAnsi="Lucida Sans Unicode" w:cs="Lucida Sans Unicode"/>
          <w:i/>
          <w:iCs/>
          <w:sz w:val="21"/>
          <w:szCs w:val="21"/>
        </w:rPr>
        <w:t>Kapelse</w:t>
      </w:r>
      <w:proofErr w:type="spellEnd"/>
      <w:r>
        <w:rPr>
          <w:rFonts w:ascii="Lucida Sans Unicode" w:eastAsia="Lucida Sans Unicode" w:hAnsi="Lucida Sans Unicode" w:cs="Lucida Sans Unicode"/>
          <w:i/>
          <w:iCs/>
          <w:sz w:val="21"/>
          <w:szCs w:val="21"/>
        </w:rPr>
        <w:t xml:space="preserve"> grondgebied of daarbuiten en die ten bate komen van </w:t>
      </w:r>
      <w:proofErr w:type="spellStart"/>
      <w:r>
        <w:rPr>
          <w:rFonts w:ascii="Lucida Sans Unicode" w:eastAsia="Lucida Sans Unicode" w:hAnsi="Lucida Sans Unicode" w:cs="Lucida Sans Unicode"/>
          <w:i/>
          <w:iCs/>
          <w:sz w:val="21"/>
          <w:szCs w:val="21"/>
        </w:rPr>
        <w:t>Kapelse</w:t>
      </w:r>
      <w:proofErr w:type="spellEnd"/>
      <w:r>
        <w:rPr>
          <w:rFonts w:ascii="Lucida Sans Unicode" w:eastAsia="Lucida Sans Unicode" w:hAnsi="Lucida Sans Unicode" w:cs="Lucida Sans Unicode"/>
          <w:i/>
          <w:iCs/>
          <w:sz w:val="21"/>
          <w:szCs w:val="21"/>
        </w:rPr>
        <w:t xml:space="preserve"> senioren.</w:t>
      </w:r>
    </w:p>
    <w:p w14:paraId="5005C052" w14:textId="77777777" w:rsidR="00D9544C" w:rsidRDefault="00A304D7" w:rsidP="00C17144">
      <w:pPr>
        <w:spacing w:after="120" w:line="240" w:lineRule="exact"/>
        <w:rPr>
          <w:rFonts w:ascii="Lucida Sans Unicode" w:eastAsia="Lucida Sans Unicode" w:hAnsi="Lucida Sans Unicode" w:cs="Lucida Sans Unicode"/>
          <w:sz w:val="21"/>
          <w:szCs w:val="21"/>
        </w:rPr>
      </w:pPr>
      <w:r>
        <w:rPr>
          <w:rFonts w:ascii="Lucida Sans Unicode" w:eastAsia="Lucida Sans Unicode" w:hAnsi="Lucida Sans Unicode" w:cs="Lucida Sans Unicode"/>
          <w:i/>
          <w:iCs/>
          <w:sz w:val="21"/>
          <w:szCs w:val="21"/>
        </w:rPr>
        <w:t>Een erkende activiteit kan slechts een punt behalen indien aan minstens één van de volgende voorwaarden is voldaan:</w:t>
      </w:r>
    </w:p>
    <w:p w14:paraId="5005C053" w14:textId="77777777" w:rsidR="00D9544C" w:rsidRDefault="00A304D7" w:rsidP="00C17144">
      <w:pPr>
        <w:numPr>
          <w:ilvl w:val="0"/>
          <w:numId w:val="6"/>
        </w:numPr>
        <w:spacing w:after="120" w:line="240" w:lineRule="exact"/>
        <w:ind w:hanging="197"/>
        <w:rPr>
          <w:rFonts w:ascii="Lucida Sans Unicode" w:eastAsia="Lucida Sans Unicode" w:hAnsi="Lucida Sans Unicode" w:cs="Lucida Sans Unicode"/>
          <w:sz w:val="21"/>
          <w:szCs w:val="21"/>
        </w:rPr>
      </w:pPr>
      <w:r>
        <w:rPr>
          <w:rFonts w:ascii="Lucida Sans Unicode" w:eastAsia="Lucida Sans Unicode" w:hAnsi="Lucida Sans Unicode" w:cs="Lucida Sans Unicode"/>
          <w:i/>
          <w:iCs/>
          <w:sz w:val="21"/>
          <w:szCs w:val="21"/>
        </w:rPr>
        <w:t>er waren minstens 10 deelnemers aanwezig op de activiteit (aan te tonen met een aanwezigheidslijst)</w:t>
      </w:r>
    </w:p>
    <w:p w14:paraId="5005C054" w14:textId="77777777" w:rsidR="00D9544C" w:rsidRDefault="00A304D7" w:rsidP="00C17144">
      <w:pPr>
        <w:numPr>
          <w:ilvl w:val="0"/>
          <w:numId w:val="6"/>
        </w:numPr>
        <w:spacing w:after="120" w:line="240" w:lineRule="exact"/>
        <w:ind w:hanging="197"/>
        <w:rPr>
          <w:rFonts w:ascii="Lucida Sans Unicode" w:eastAsia="Lucida Sans Unicode" w:hAnsi="Lucida Sans Unicode" w:cs="Lucida Sans Unicode"/>
          <w:sz w:val="21"/>
          <w:szCs w:val="21"/>
        </w:rPr>
      </w:pPr>
      <w:r>
        <w:rPr>
          <w:rFonts w:ascii="Lucida Sans Unicode" w:eastAsia="Lucida Sans Unicode" w:hAnsi="Lucida Sans Unicode" w:cs="Lucida Sans Unicode"/>
          <w:i/>
          <w:iCs/>
          <w:sz w:val="21"/>
          <w:szCs w:val="21"/>
        </w:rPr>
        <w:t>de activiteit werd vooraf aangekondigd via bijvoorbeeld een persartikel, via de lichtkranten van de gemeente Kapellen, via de activiteitenkalender Info Kapellen…</w:t>
      </w:r>
    </w:p>
    <w:p w14:paraId="5005C055" w14:textId="77777777" w:rsidR="00D9544C" w:rsidRDefault="00A304D7" w:rsidP="00C17144">
      <w:pPr>
        <w:numPr>
          <w:ilvl w:val="0"/>
          <w:numId w:val="6"/>
        </w:numPr>
        <w:spacing w:after="120" w:line="240" w:lineRule="exact"/>
        <w:ind w:hanging="197"/>
        <w:rPr>
          <w:rFonts w:ascii="Lucida Sans Unicode" w:eastAsia="Lucida Sans Unicode" w:hAnsi="Lucida Sans Unicode" w:cs="Lucida Sans Unicode"/>
          <w:sz w:val="21"/>
          <w:szCs w:val="21"/>
        </w:rPr>
      </w:pPr>
      <w:r>
        <w:rPr>
          <w:rFonts w:ascii="Lucida Sans Unicode" w:eastAsia="Lucida Sans Unicode" w:hAnsi="Lucida Sans Unicode" w:cs="Lucida Sans Unicode"/>
          <w:i/>
          <w:iCs/>
          <w:sz w:val="21"/>
          <w:szCs w:val="21"/>
        </w:rPr>
        <w:t>er werd een verslag over de activiteit gepubliceerd in de pers.</w:t>
      </w:r>
    </w:p>
    <w:p w14:paraId="5005C056" w14:textId="77777777" w:rsidR="00D9544C" w:rsidRDefault="00A304D7" w:rsidP="00C17144">
      <w:pPr>
        <w:spacing w:after="120" w:line="240" w:lineRule="exact"/>
        <w:rPr>
          <w:rFonts w:ascii="Lucida Sans Unicode" w:eastAsia="Lucida Sans Unicode" w:hAnsi="Lucida Sans Unicode" w:cs="Lucida Sans Unicode"/>
          <w:sz w:val="21"/>
          <w:szCs w:val="21"/>
        </w:rPr>
      </w:pPr>
      <w:r>
        <w:rPr>
          <w:rFonts w:ascii="Lucida Sans Unicode" w:eastAsia="Lucida Sans Unicode" w:hAnsi="Lucida Sans Unicode" w:cs="Lucida Sans Unicode"/>
          <w:i/>
          <w:iCs/>
          <w:sz w:val="21"/>
          <w:szCs w:val="21"/>
        </w:rPr>
        <w:t>1 keer per werkingsjaar kan een vereniging 1 punt verdienen door zijn medewerking te verlenen aan een activiteit die door de gemeente wordt georganiseerd. Dit betekent dat de vereniging voor die activiteit minstens 2 vrijwilligers inzet. Als van deze optie gebruik wordt gemaakt, kan de vereniging nog maximaal 2 punten krijgen voor het organiseren van eigen erkende activiteiten.</w:t>
      </w:r>
    </w:p>
    <w:p w14:paraId="5005C057" w14:textId="77777777" w:rsidR="00D9544C" w:rsidRDefault="00A304D7" w:rsidP="00C17144">
      <w:pPr>
        <w:spacing w:after="120" w:line="240" w:lineRule="exact"/>
        <w:rPr>
          <w:rFonts w:ascii="Lucida Sans Unicode" w:eastAsia="Lucida Sans Unicode" w:hAnsi="Lucida Sans Unicode" w:cs="Lucida Sans Unicode"/>
          <w:sz w:val="21"/>
          <w:szCs w:val="21"/>
        </w:rPr>
      </w:pPr>
      <w:r>
        <w:rPr>
          <w:rFonts w:ascii="Lucida Sans Unicode" w:eastAsia="Lucida Sans Unicode" w:hAnsi="Lucida Sans Unicode" w:cs="Lucida Sans Unicode"/>
          <w:i/>
          <w:iCs/>
          <w:sz w:val="21"/>
          <w:szCs w:val="21"/>
        </w:rPr>
        <w:t>Als de gemeente logistieke of andere niet-geldelijke ondersteuning biedt voor een erkende activiteit, kan deze erkende activiteit slechts een half punt behalen.</w:t>
      </w:r>
    </w:p>
    <w:p w14:paraId="5005C058" w14:textId="77777777" w:rsidR="00D9544C" w:rsidRDefault="00A304D7" w:rsidP="00C17144">
      <w:pPr>
        <w:spacing w:after="120" w:line="240" w:lineRule="exact"/>
        <w:rPr>
          <w:rFonts w:ascii="Lucida Sans Unicode" w:eastAsia="Lucida Sans Unicode" w:hAnsi="Lucida Sans Unicode" w:cs="Lucida Sans Unicode"/>
          <w:sz w:val="21"/>
          <w:szCs w:val="21"/>
        </w:rPr>
      </w:pPr>
      <w:r>
        <w:rPr>
          <w:rFonts w:ascii="Lucida Sans Unicode" w:eastAsia="Lucida Sans Unicode" w:hAnsi="Lucida Sans Unicode" w:cs="Lucida Sans Unicode"/>
          <w:i/>
          <w:iCs/>
          <w:sz w:val="21"/>
          <w:szCs w:val="21"/>
        </w:rPr>
        <w:t>Als de gemeente reeds financiële steun biedt voor een erkende activiteit op basis van een andere subsidie of overeenkomst, wordt deze activiteit uitgesloten van deze subsidie.</w:t>
      </w:r>
    </w:p>
    <w:p w14:paraId="5005C059" w14:textId="77777777" w:rsidR="00D9544C" w:rsidRDefault="00A304D7" w:rsidP="00C17144">
      <w:pPr>
        <w:spacing w:after="120" w:line="240" w:lineRule="exact"/>
        <w:rPr>
          <w:rFonts w:ascii="Lucida Sans Unicode" w:eastAsia="Lucida Sans Unicode" w:hAnsi="Lucida Sans Unicode" w:cs="Lucida Sans Unicode"/>
          <w:sz w:val="21"/>
          <w:szCs w:val="21"/>
        </w:rPr>
      </w:pPr>
      <w:r>
        <w:rPr>
          <w:rFonts w:ascii="Lucida Sans Unicode" w:eastAsia="Lucida Sans Unicode" w:hAnsi="Lucida Sans Unicode" w:cs="Lucida Sans Unicode"/>
          <w:i/>
          <w:iCs/>
          <w:sz w:val="21"/>
          <w:szCs w:val="21"/>
        </w:rPr>
        <w:t>Als verschillende seniorenverenigingen een gezamenlijke activiteit organiseren, kan elke seniorenvereniging beroep doen op de helft of andere procentuele verdeling van de punten voor die activiteit.</w:t>
      </w:r>
    </w:p>
    <w:p w14:paraId="5005C05A" w14:textId="77777777" w:rsidR="00D9544C" w:rsidRDefault="00A304D7" w:rsidP="00C17144">
      <w:pPr>
        <w:spacing w:after="120" w:line="240" w:lineRule="exact"/>
        <w:rPr>
          <w:rFonts w:ascii="Lucida Sans Unicode" w:eastAsia="Lucida Sans Unicode" w:hAnsi="Lucida Sans Unicode" w:cs="Lucida Sans Unicode"/>
          <w:sz w:val="21"/>
          <w:szCs w:val="21"/>
        </w:rPr>
      </w:pPr>
      <w:r>
        <w:rPr>
          <w:rFonts w:ascii="Lucida Sans Unicode" w:eastAsia="Lucida Sans Unicode" w:hAnsi="Lucida Sans Unicode" w:cs="Lucida Sans Unicode"/>
          <w:i/>
          <w:iCs/>
          <w:sz w:val="21"/>
          <w:szCs w:val="21"/>
          <w:u w:val="single"/>
        </w:rPr>
        <w:t>Artikel 7</w:t>
      </w:r>
    </w:p>
    <w:p w14:paraId="5005C05B" w14:textId="77777777" w:rsidR="00D9544C" w:rsidRDefault="00A304D7" w:rsidP="00C17144">
      <w:pPr>
        <w:spacing w:after="120" w:line="240" w:lineRule="exact"/>
        <w:rPr>
          <w:rFonts w:ascii="Lucida Sans Unicode" w:eastAsia="Lucida Sans Unicode" w:hAnsi="Lucida Sans Unicode" w:cs="Lucida Sans Unicode"/>
          <w:sz w:val="21"/>
          <w:szCs w:val="21"/>
        </w:rPr>
      </w:pPr>
      <w:r>
        <w:rPr>
          <w:rFonts w:ascii="Lucida Sans Unicode" w:eastAsia="Lucida Sans Unicode" w:hAnsi="Lucida Sans Unicode" w:cs="Lucida Sans Unicode"/>
          <w:i/>
          <w:iCs/>
          <w:sz w:val="21"/>
          <w:szCs w:val="21"/>
        </w:rPr>
        <w:t xml:space="preserve">De aanvragen voor subsidies voor het voorbije werkingsjaar (van 1 september tot en met 31 augustus) moeten voor 1 oktober ingestuurd worden bij voorkeur via </w:t>
      </w:r>
      <w:r>
        <w:rPr>
          <w:rFonts w:ascii="Lucida Sans Unicode" w:eastAsia="Lucida Sans Unicode" w:hAnsi="Lucida Sans Unicode" w:cs="Lucida Sans Unicode"/>
          <w:i/>
          <w:iCs/>
          <w:sz w:val="21"/>
          <w:szCs w:val="21"/>
        </w:rPr>
        <w:lastRenderedPageBreak/>
        <w:t>het e-loket. Deze aanvraag moet alle gegevens en bewijsstukken bevatten voor de aangevraagde subsidie, zoals:</w:t>
      </w:r>
    </w:p>
    <w:p w14:paraId="5005C05C" w14:textId="77777777" w:rsidR="00D9544C" w:rsidRDefault="00A304D7" w:rsidP="00C17144">
      <w:pPr>
        <w:numPr>
          <w:ilvl w:val="0"/>
          <w:numId w:val="7"/>
        </w:numPr>
        <w:spacing w:after="120" w:line="240" w:lineRule="exact"/>
        <w:ind w:hanging="197"/>
        <w:rPr>
          <w:rFonts w:ascii="Lucida Sans Unicode" w:eastAsia="Lucida Sans Unicode" w:hAnsi="Lucida Sans Unicode" w:cs="Lucida Sans Unicode"/>
          <w:sz w:val="21"/>
          <w:szCs w:val="21"/>
        </w:rPr>
      </w:pPr>
      <w:r>
        <w:rPr>
          <w:rFonts w:ascii="Lucida Sans Unicode" w:eastAsia="Lucida Sans Unicode" w:hAnsi="Lucida Sans Unicode" w:cs="Lucida Sans Unicode"/>
          <w:i/>
          <w:iCs/>
          <w:sz w:val="21"/>
          <w:szCs w:val="21"/>
        </w:rPr>
        <w:t>jaarverslag</w:t>
      </w:r>
    </w:p>
    <w:p w14:paraId="5005C05D" w14:textId="77777777" w:rsidR="00D9544C" w:rsidRDefault="00A304D7" w:rsidP="00C17144">
      <w:pPr>
        <w:numPr>
          <w:ilvl w:val="0"/>
          <w:numId w:val="7"/>
        </w:numPr>
        <w:spacing w:after="120" w:line="240" w:lineRule="exact"/>
        <w:ind w:hanging="197"/>
        <w:rPr>
          <w:rFonts w:ascii="Lucida Sans Unicode" w:eastAsia="Lucida Sans Unicode" w:hAnsi="Lucida Sans Unicode" w:cs="Lucida Sans Unicode"/>
          <w:sz w:val="21"/>
          <w:szCs w:val="21"/>
        </w:rPr>
      </w:pPr>
      <w:r>
        <w:rPr>
          <w:rFonts w:ascii="Lucida Sans Unicode" w:eastAsia="Lucida Sans Unicode" w:hAnsi="Lucida Sans Unicode" w:cs="Lucida Sans Unicode"/>
          <w:i/>
          <w:iCs/>
          <w:sz w:val="21"/>
          <w:szCs w:val="21"/>
        </w:rPr>
        <w:t>lijst met activiteiten waarvoor een subsidie wordt aangevraagd met een korte beschrijving van de activiteit</w:t>
      </w:r>
    </w:p>
    <w:p w14:paraId="5005C05E" w14:textId="77777777" w:rsidR="00D9544C" w:rsidRDefault="00A304D7" w:rsidP="00C17144">
      <w:pPr>
        <w:numPr>
          <w:ilvl w:val="0"/>
          <w:numId w:val="7"/>
        </w:numPr>
        <w:spacing w:after="120" w:line="240" w:lineRule="exact"/>
        <w:ind w:hanging="197"/>
        <w:rPr>
          <w:rFonts w:ascii="Lucida Sans Unicode" w:eastAsia="Lucida Sans Unicode" w:hAnsi="Lucida Sans Unicode" w:cs="Lucida Sans Unicode"/>
          <w:sz w:val="21"/>
          <w:szCs w:val="21"/>
        </w:rPr>
      </w:pPr>
      <w:r>
        <w:rPr>
          <w:rFonts w:ascii="Lucida Sans Unicode" w:eastAsia="Lucida Sans Unicode" w:hAnsi="Lucida Sans Unicode" w:cs="Lucida Sans Unicode"/>
          <w:i/>
          <w:iCs/>
          <w:sz w:val="21"/>
          <w:szCs w:val="21"/>
        </w:rPr>
        <w:t>aanwezigheidslijsten van deelnemers aan activiteiten</w:t>
      </w:r>
    </w:p>
    <w:p w14:paraId="5005C05F" w14:textId="77777777" w:rsidR="00D9544C" w:rsidRDefault="00A304D7" w:rsidP="00C17144">
      <w:pPr>
        <w:numPr>
          <w:ilvl w:val="0"/>
          <w:numId w:val="7"/>
        </w:numPr>
        <w:spacing w:after="120" w:line="240" w:lineRule="exact"/>
        <w:ind w:hanging="197"/>
        <w:rPr>
          <w:rFonts w:ascii="Lucida Sans Unicode" w:eastAsia="Lucida Sans Unicode" w:hAnsi="Lucida Sans Unicode" w:cs="Lucida Sans Unicode"/>
          <w:sz w:val="21"/>
          <w:szCs w:val="21"/>
        </w:rPr>
      </w:pPr>
      <w:r>
        <w:rPr>
          <w:rFonts w:ascii="Lucida Sans Unicode" w:eastAsia="Lucida Sans Unicode" w:hAnsi="Lucida Sans Unicode" w:cs="Lucida Sans Unicode"/>
          <w:i/>
          <w:iCs/>
          <w:sz w:val="21"/>
          <w:szCs w:val="21"/>
        </w:rPr>
        <w:t>bewijsstukken van publicatie van activiteiten (persartikel, uittreksel Info Kapellen,…)</w:t>
      </w:r>
    </w:p>
    <w:p w14:paraId="5005C060" w14:textId="77777777" w:rsidR="00D9544C" w:rsidRDefault="00A304D7" w:rsidP="00C17144">
      <w:pPr>
        <w:spacing w:after="120" w:line="240" w:lineRule="exact"/>
        <w:rPr>
          <w:rFonts w:ascii="Lucida Sans Unicode" w:eastAsia="Lucida Sans Unicode" w:hAnsi="Lucida Sans Unicode" w:cs="Lucida Sans Unicode"/>
          <w:sz w:val="21"/>
          <w:szCs w:val="21"/>
        </w:rPr>
      </w:pPr>
      <w:r>
        <w:rPr>
          <w:rFonts w:ascii="Lucida Sans Unicode" w:eastAsia="Lucida Sans Unicode" w:hAnsi="Lucida Sans Unicode" w:cs="Lucida Sans Unicode"/>
          <w:i/>
          <w:iCs/>
          <w:sz w:val="21"/>
          <w:szCs w:val="21"/>
          <w:u w:val="single"/>
        </w:rPr>
        <w:t>Artikel 8</w:t>
      </w:r>
    </w:p>
    <w:p w14:paraId="5005C061" w14:textId="77777777" w:rsidR="00D9544C" w:rsidRDefault="00A304D7" w:rsidP="00C17144">
      <w:pPr>
        <w:spacing w:after="120" w:line="240" w:lineRule="exact"/>
        <w:rPr>
          <w:rFonts w:ascii="Lucida Sans Unicode" w:eastAsia="Lucida Sans Unicode" w:hAnsi="Lucida Sans Unicode" w:cs="Lucida Sans Unicode"/>
          <w:sz w:val="21"/>
          <w:szCs w:val="21"/>
        </w:rPr>
      </w:pPr>
      <w:r>
        <w:rPr>
          <w:rFonts w:ascii="Lucida Sans Unicode" w:eastAsia="Lucida Sans Unicode" w:hAnsi="Lucida Sans Unicode" w:cs="Lucida Sans Unicode"/>
          <w:i/>
          <w:iCs/>
          <w:sz w:val="21"/>
          <w:szCs w:val="21"/>
        </w:rPr>
        <w:t>Er kan steeds controle uitgeoefend worden door het college van burgemeester en schepenen. Deze controle kan gebeuren door inzage in de boekhoudkundige stukken van de vereniging, of bezoek van een erkende activiteit ter plaatse.</w:t>
      </w:r>
    </w:p>
    <w:p w14:paraId="5005C062" w14:textId="70590EF3" w:rsidR="00D9544C" w:rsidRDefault="00A304D7" w:rsidP="00C17144">
      <w:pPr>
        <w:spacing w:after="120" w:line="240" w:lineRule="exact"/>
        <w:rPr>
          <w:rFonts w:ascii="Lucida Sans Unicode" w:eastAsia="Lucida Sans Unicode" w:hAnsi="Lucida Sans Unicode" w:cs="Lucida Sans Unicode"/>
          <w:i/>
          <w:iCs/>
          <w:sz w:val="21"/>
          <w:szCs w:val="21"/>
        </w:rPr>
      </w:pPr>
      <w:r>
        <w:rPr>
          <w:rFonts w:ascii="Lucida Sans Unicode" w:eastAsia="Lucida Sans Unicode" w:hAnsi="Lucida Sans Unicode" w:cs="Lucida Sans Unicode"/>
          <w:i/>
          <w:iCs/>
          <w:sz w:val="21"/>
          <w:szCs w:val="21"/>
        </w:rPr>
        <w:t>Indien blijkt dat er onregelmatigheden gebeuren, bijvoorbeeld door het opgeven van erkende activiteiten die niet voldoen aan de voorwaarden van artikel 6 of indien de activiteiten fictief worden opgegeven, wordt de subsidie voor het werkingsjaar volledig geschrapt na een gemotiveerd verslag en kennisgeving hiervan aan de betrokken vereniging.</w:t>
      </w:r>
    </w:p>
    <w:p w14:paraId="239F80A2" w14:textId="77777777" w:rsidR="00C17144" w:rsidRDefault="00C17144" w:rsidP="00C17144">
      <w:pPr>
        <w:spacing w:after="120" w:line="240" w:lineRule="exact"/>
        <w:rPr>
          <w:rFonts w:ascii="Lucida Sans Unicode" w:eastAsia="Lucida Sans Unicode" w:hAnsi="Lucida Sans Unicode" w:cs="Lucida Sans Unicode"/>
          <w:sz w:val="21"/>
          <w:szCs w:val="21"/>
        </w:rPr>
      </w:pPr>
    </w:p>
    <w:p w14:paraId="5005C063" w14:textId="77777777" w:rsidR="00D9544C" w:rsidRDefault="00A304D7" w:rsidP="00C17144">
      <w:pPr>
        <w:spacing w:after="120" w:line="240" w:lineRule="exact"/>
        <w:rPr>
          <w:rFonts w:ascii="Lucida Sans Unicode" w:eastAsia="Lucida Sans Unicode" w:hAnsi="Lucida Sans Unicode" w:cs="Lucida Sans Unicode"/>
          <w:sz w:val="21"/>
          <w:szCs w:val="21"/>
        </w:rPr>
      </w:pPr>
      <w:r>
        <w:rPr>
          <w:rFonts w:ascii="Lucida Sans Unicode" w:eastAsia="Lucida Sans Unicode" w:hAnsi="Lucida Sans Unicode" w:cs="Lucida Sans Unicode"/>
          <w:sz w:val="21"/>
          <w:szCs w:val="21"/>
          <w:u w:val="single"/>
        </w:rPr>
        <w:t>Artikel 2</w:t>
      </w:r>
    </w:p>
    <w:p w14:paraId="5005C064" w14:textId="77777777" w:rsidR="00D9544C" w:rsidRDefault="00A304D7" w:rsidP="00C17144">
      <w:pPr>
        <w:spacing w:after="120" w:line="240" w:lineRule="exact"/>
        <w:rPr>
          <w:rFonts w:ascii="Lucida Sans Unicode" w:eastAsia="Lucida Sans Unicode" w:hAnsi="Lucida Sans Unicode" w:cs="Lucida Sans Unicode"/>
          <w:sz w:val="21"/>
          <w:szCs w:val="21"/>
        </w:rPr>
      </w:pPr>
      <w:r>
        <w:rPr>
          <w:rFonts w:ascii="Lucida Sans Unicode" w:eastAsia="Lucida Sans Unicode" w:hAnsi="Lucida Sans Unicode" w:cs="Lucida Sans Unicode"/>
          <w:sz w:val="21"/>
          <w:szCs w:val="21"/>
        </w:rPr>
        <w:t>Dit reglement geldt van 1 januari 2020 tot en met 31 december 2020 en vervangt alle voorgaande reglementen.</w:t>
      </w:r>
    </w:p>
    <w:p w14:paraId="5005C065" w14:textId="77777777" w:rsidR="0009529F" w:rsidRPr="006E3B9B" w:rsidRDefault="0009529F" w:rsidP="00E872EB">
      <w:pPr>
        <w:spacing w:after="120" w:line="240" w:lineRule="exact"/>
        <w:rPr>
          <w:rFonts w:ascii="Lucida Sans Unicode" w:hAnsi="Lucida Sans Unicode" w:cs="Lucida Sans Unicode"/>
          <w:sz w:val="21"/>
          <w:szCs w:val="21"/>
        </w:rPr>
      </w:pPr>
    </w:p>
    <w:p w14:paraId="5005C06C" w14:textId="3220E750" w:rsidR="0009529F" w:rsidRPr="006E3B9B" w:rsidRDefault="0009529F" w:rsidP="001B5DD8">
      <w:pPr>
        <w:tabs>
          <w:tab w:val="right" w:pos="8789"/>
        </w:tabs>
        <w:spacing w:after="0" w:line="240" w:lineRule="exact"/>
        <w:rPr>
          <w:rFonts w:ascii="Lucida Sans Unicode" w:hAnsi="Lucida Sans Unicode" w:cs="Lucida Sans Unicode"/>
          <w:sz w:val="21"/>
          <w:szCs w:val="21"/>
        </w:rPr>
      </w:pPr>
    </w:p>
    <w:sectPr w:rsidR="001B5DD8" w:rsidRPr="006E3B9B" w:rsidSect="00F06D64">
      <w:headerReference w:type="default" r:id="rId11"/>
      <w:pgSz w:w="11906" w:h="16838"/>
      <w:pgMar w:top="993" w:right="1417" w:bottom="1417" w:left="1985"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05C072" w14:textId="77777777" w:rsidR="00925C57" w:rsidRDefault="00A304D7">
      <w:pPr>
        <w:spacing w:after="0" w:line="240" w:lineRule="auto"/>
      </w:pPr>
      <w:r>
        <w:separator/>
      </w:r>
    </w:p>
  </w:endnote>
  <w:endnote w:type="continuationSeparator" w:id="0">
    <w:p w14:paraId="5005C074" w14:textId="77777777" w:rsidR="00925C57" w:rsidRDefault="00A304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imes">
    <w:panose1 w:val="02020603050405020304"/>
    <w:charset w:val="00"/>
    <w:family w:val="roman"/>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05C06E" w14:textId="77777777" w:rsidR="00925C57" w:rsidRDefault="00A304D7">
      <w:pPr>
        <w:spacing w:after="0" w:line="240" w:lineRule="auto"/>
      </w:pPr>
      <w:r>
        <w:separator/>
      </w:r>
    </w:p>
  </w:footnote>
  <w:footnote w:type="continuationSeparator" w:id="0">
    <w:p w14:paraId="5005C070" w14:textId="77777777" w:rsidR="00925C57" w:rsidRDefault="00A304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5C06D" w14:textId="77777777" w:rsidR="0009529F" w:rsidRDefault="00A304D7">
    <w:pPr>
      <w:pStyle w:val="Koptekst"/>
    </w:pPr>
    <w:r>
      <w:tab/>
    </w:r>
    <w:r>
      <w:tab/>
    </w:r>
    <w:proofErr w:type="spellStart"/>
    <w:r>
      <w:t>ontwerpnotule</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405C7E"/>
    <w:multiLevelType w:val="hybridMultilevel"/>
    <w:tmpl w:val="825EDF28"/>
    <w:lvl w:ilvl="0" w:tplc="F78C66E8">
      <w:start w:val="1"/>
      <w:numFmt w:val="lowerLetter"/>
      <w:lvlText w:val="%1)"/>
      <w:lvlJc w:val="left"/>
      <w:pPr>
        <w:ind w:left="720" w:hanging="360"/>
      </w:pPr>
      <w:rPr>
        <w:rFonts w:hint="default"/>
      </w:rPr>
    </w:lvl>
    <w:lvl w:ilvl="1" w:tplc="6DAE2338" w:tentative="1">
      <w:start w:val="1"/>
      <w:numFmt w:val="lowerLetter"/>
      <w:lvlText w:val="%2."/>
      <w:lvlJc w:val="left"/>
      <w:pPr>
        <w:ind w:left="1440" w:hanging="360"/>
      </w:pPr>
    </w:lvl>
    <w:lvl w:ilvl="2" w:tplc="964A20E8" w:tentative="1">
      <w:start w:val="1"/>
      <w:numFmt w:val="lowerRoman"/>
      <w:lvlText w:val="%3."/>
      <w:lvlJc w:val="right"/>
      <w:pPr>
        <w:ind w:left="2160" w:hanging="180"/>
      </w:pPr>
    </w:lvl>
    <w:lvl w:ilvl="3" w:tplc="E3F61754" w:tentative="1">
      <w:start w:val="1"/>
      <w:numFmt w:val="decimal"/>
      <w:lvlText w:val="%4."/>
      <w:lvlJc w:val="left"/>
      <w:pPr>
        <w:ind w:left="2880" w:hanging="360"/>
      </w:pPr>
    </w:lvl>
    <w:lvl w:ilvl="4" w:tplc="4F8655A0" w:tentative="1">
      <w:start w:val="1"/>
      <w:numFmt w:val="lowerLetter"/>
      <w:lvlText w:val="%5."/>
      <w:lvlJc w:val="left"/>
      <w:pPr>
        <w:ind w:left="3600" w:hanging="360"/>
      </w:pPr>
    </w:lvl>
    <w:lvl w:ilvl="5" w:tplc="7152D870" w:tentative="1">
      <w:start w:val="1"/>
      <w:numFmt w:val="lowerRoman"/>
      <w:lvlText w:val="%6."/>
      <w:lvlJc w:val="right"/>
      <w:pPr>
        <w:ind w:left="4320" w:hanging="180"/>
      </w:pPr>
    </w:lvl>
    <w:lvl w:ilvl="6" w:tplc="BD70F654" w:tentative="1">
      <w:start w:val="1"/>
      <w:numFmt w:val="decimal"/>
      <w:lvlText w:val="%7."/>
      <w:lvlJc w:val="left"/>
      <w:pPr>
        <w:ind w:left="5040" w:hanging="360"/>
      </w:pPr>
    </w:lvl>
    <w:lvl w:ilvl="7" w:tplc="846CB274" w:tentative="1">
      <w:start w:val="1"/>
      <w:numFmt w:val="lowerLetter"/>
      <w:lvlText w:val="%8."/>
      <w:lvlJc w:val="left"/>
      <w:pPr>
        <w:ind w:left="5760" w:hanging="360"/>
      </w:pPr>
    </w:lvl>
    <w:lvl w:ilvl="8" w:tplc="88A0ECAE" w:tentative="1">
      <w:start w:val="1"/>
      <w:numFmt w:val="lowerRoman"/>
      <w:lvlText w:val="%9."/>
      <w:lvlJc w:val="right"/>
      <w:pPr>
        <w:ind w:left="6480" w:hanging="180"/>
      </w:pPr>
    </w:lvl>
  </w:abstractNum>
  <w:abstractNum w:abstractNumId="1" w15:restartNumberingAfterBreak="0">
    <w:nsid w:val="68513C56"/>
    <w:multiLevelType w:val="hybridMultilevel"/>
    <w:tmpl w:val="E7207B3C"/>
    <w:lvl w:ilvl="0" w:tplc="85ACAD74">
      <w:start w:val="1"/>
      <w:numFmt w:val="bullet"/>
      <w:lvlText w:val=""/>
      <w:lvlJc w:val="left"/>
      <w:pPr>
        <w:ind w:left="720" w:hanging="360"/>
      </w:pPr>
      <w:rPr>
        <w:rFonts w:ascii="Symbol" w:hAnsi="Symbol" w:hint="default"/>
      </w:rPr>
    </w:lvl>
    <w:lvl w:ilvl="1" w:tplc="E9BC5154" w:tentative="1">
      <w:start w:val="1"/>
      <w:numFmt w:val="bullet"/>
      <w:lvlText w:val="o"/>
      <w:lvlJc w:val="left"/>
      <w:pPr>
        <w:ind w:left="1440" w:hanging="360"/>
      </w:pPr>
      <w:rPr>
        <w:rFonts w:ascii="Courier New" w:hAnsi="Courier New" w:cs="Courier New" w:hint="default"/>
      </w:rPr>
    </w:lvl>
    <w:lvl w:ilvl="2" w:tplc="9D44AB78" w:tentative="1">
      <w:start w:val="1"/>
      <w:numFmt w:val="bullet"/>
      <w:lvlText w:val=""/>
      <w:lvlJc w:val="left"/>
      <w:pPr>
        <w:ind w:left="2160" w:hanging="360"/>
      </w:pPr>
      <w:rPr>
        <w:rFonts w:ascii="Wingdings" w:hAnsi="Wingdings" w:hint="default"/>
      </w:rPr>
    </w:lvl>
    <w:lvl w:ilvl="3" w:tplc="ACC8E386" w:tentative="1">
      <w:start w:val="1"/>
      <w:numFmt w:val="bullet"/>
      <w:lvlText w:val=""/>
      <w:lvlJc w:val="left"/>
      <w:pPr>
        <w:ind w:left="2880" w:hanging="360"/>
      </w:pPr>
      <w:rPr>
        <w:rFonts w:ascii="Symbol" w:hAnsi="Symbol" w:hint="default"/>
      </w:rPr>
    </w:lvl>
    <w:lvl w:ilvl="4" w:tplc="4A423C32" w:tentative="1">
      <w:start w:val="1"/>
      <w:numFmt w:val="bullet"/>
      <w:lvlText w:val="o"/>
      <w:lvlJc w:val="left"/>
      <w:pPr>
        <w:ind w:left="3600" w:hanging="360"/>
      </w:pPr>
      <w:rPr>
        <w:rFonts w:ascii="Courier New" w:hAnsi="Courier New" w:cs="Courier New" w:hint="default"/>
      </w:rPr>
    </w:lvl>
    <w:lvl w:ilvl="5" w:tplc="941A265C" w:tentative="1">
      <w:start w:val="1"/>
      <w:numFmt w:val="bullet"/>
      <w:lvlText w:val=""/>
      <w:lvlJc w:val="left"/>
      <w:pPr>
        <w:ind w:left="4320" w:hanging="360"/>
      </w:pPr>
      <w:rPr>
        <w:rFonts w:ascii="Wingdings" w:hAnsi="Wingdings" w:hint="default"/>
      </w:rPr>
    </w:lvl>
    <w:lvl w:ilvl="6" w:tplc="E7D0B436" w:tentative="1">
      <w:start w:val="1"/>
      <w:numFmt w:val="bullet"/>
      <w:lvlText w:val=""/>
      <w:lvlJc w:val="left"/>
      <w:pPr>
        <w:ind w:left="5040" w:hanging="360"/>
      </w:pPr>
      <w:rPr>
        <w:rFonts w:ascii="Symbol" w:hAnsi="Symbol" w:hint="default"/>
      </w:rPr>
    </w:lvl>
    <w:lvl w:ilvl="7" w:tplc="32EC002C" w:tentative="1">
      <w:start w:val="1"/>
      <w:numFmt w:val="bullet"/>
      <w:lvlText w:val="o"/>
      <w:lvlJc w:val="left"/>
      <w:pPr>
        <w:ind w:left="5760" w:hanging="360"/>
      </w:pPr>
      <w:rPr>
        <w:rFonts w:ascii="Courier New" w:hAnsi="Courier New" w:cs="Courier New" w:hint="default"/>
      </w:rPr>
    </w:lvl>
    <w:lvl w:ilvl="8" w:tplc="FCE0DA6A" w:tentative="1">
      <w:start w:val="1"/>
      <w:numFmt w:val="bullet"/>
      <w:lvlText w:val=""/>
      <w:lvlJc w:val="left"/>
      <w:pPr>
        <w:ind w:left="6480" w:hanging="360"/>
      </w:pPr>
      <w:rPr>
        <w:rFonts w:ascii="Wingdings" w:hAnsi="Wingdings" w:hint="default"/>
      </w:rPr>
    </w:lvl>
  </w:abstractNum>
  <w:abstractNum w:abstractNumId="2" w15:restartNumberingAfterBreak="0">
    <w:nsid w:val="79F929A2"/>
    <w:multiLevelType w:val="hybridMultilevel"/>
    <w:tmpl w:val="D326D58C"/>
    <w:lvl w:ilvl="0" w:tplc="A070909C">
      <w:start w:val="1"/>
      <w:numFmt w:val="bullet"/>
      <w:lvlText w:val=""/>
      <w:lvlJc w:val="left"/>
      <w:pPr>
        <w:ind w:left="720" w:hanging="360"/>
      </w:pPr>
      <w:rPr>
        <w:rFonts w:ascii="Symbol" w:hAnsi="Symbol" w:hint="default"/>
      </w:rPr>
    </w:lvl>
    <w:lvl w:ilvl="1" w:tplc="4356D09A" w:tentative="1">
      <w:start w:val="1"/>
      <w:numFmt w:val="bullet"/>
      <w:lvlText w:val="o"/>
      <w:lvlJc w:val="left"/>
      <w:pPr>
        <w:ind w:left="1440" w:hanging="360"/>
      </w:pPr>
      <w:rPr>
        <w:rFonts w:ascii="Courier New" w:hAnsi="Courier New" w:cs="Courier New" w:hint="default"/>
      </w:rPr>
    </w:lvl>
    <w:lvl w:ilvl="2" w:tplc="38662408" w:tentative="1">
      <w:start w:val="1"/>
      <w:numFmt w:val="bullet"/>
      <w:lvlText w:val=""/>
      <w:lvlJc w:val="left"/>
      <w:pPr>
        <w:ind w:left="2160" w:hanging="360"/>
      </w:pPr>
      <w:rPr>
        <w:rFonts w:ascii="Wingdings" w:hAnsi="Wingdings" w:hint="default"/>
      </w:rPr>
    </w:lvl>
    <w:lvl w:ilvl="3" w:tplc="8984FF76" w:tentative="1">
      <w:start w:val="1"/>
      <w:numFmt w:val="bullet"/>
      <w:lvlText w:val=""/>
      <w:lvlJc w:val="left"/>
      <w:pPr>
        <w:ind w:left="2880" w:hanging="360"/>
      </w:pPr>
      <w:rPr>
        <w:rFonts w:ascii="Symbol" w:hAnsi="Symbol" w:hint="default"/>
      </w:rPr>
    </w:lvl>
    <w:lvl w:ilvl="4" w:tplc="12DCBF20" w:tentative="1">
      <w:start w:val="1"/>
      <w:numFmt w:val="bullet"/>
      <w:lvlText w:val="o"/>
      <w:lvlJc w:val="left"/>
      <w:pPr>
        <w:ind w:left="3600" w:hanging="360"/>
      </w:pPr>
      <w:rPr>
        <w:rFonts w:ascii="Courier New" w:hAnsi="Courier New" w:cs="Courier New" w:hint="default"/>
      </w:rPr>
    </w:lvl>
    <w:lvl w:ilvl="5" w:tplc="CB0E51C8" w:tentative="1">
      <w:start w:val="1"/>
      <w:numFmt w:val="bullet"/>
      <w:lvlText w:val=""/>
      <w:lvlJc w:val="left"/>
      <w:pPr>
        <w:ind w:left="4320" w:hanging="360"/>
      </w:pPr>
      <w:rPr>
        <w:rFonts w:ascii="Wingdings" w:hAnsi="Wingdings" w:hint="default"/>
      </w:rPr>
    </w:lvl>
    <w:lvl w:ilvl="6" w:tplc="F27C2FEC" w:tentative="1">
      <w:start w:val="1"/>
      <w:numFmt w:val="bullet"/>
      <w:lvlText w:val=""/>
      <w:lvlJc w:val="left"/>
      <w:pPr>
        <w:ind w:left="5040" w:hanging="360"/>
      </w:pPr>
      <w:rPr>
        <w:rFonts w:ascii="Symbol" w:hAnsi="Symbol" w:hint="default"/>
      </w:rPr>
    </w:lvl>
    <w:lvl w:ilvl="7" w:tplc="C982F4FA" w:tentative="1">
      <w:start w:val="1"/>
      <w:numFmt w:val="bullet"/>
      <w:lvlText w:val="o"/>
      <w:lvlJc w:val="left"/>
      <w:pPr>
        <w:ind w:left="5760" w:hanging="360"/>
      </w:pPr>
      <w:rPr>
        <w:rFonts w:ascii="Courier New" w:hAnsi="Courier New" w:cs="Courier New" w:hint="default"/>
      </w:rPr>
    </w:lvl>
    <w:lvl w:ilvl="8" w:tplc="D61EBE90" w:tentative="1">
      <w:start w:val="1"/>
      <w:numFmt w:val="bullet"/>
      <w:lvlText w:val=""/>
      <w:lvlJc w:val="left"/>
      <w:pPr>
        <w:ind w:left="6480" w:hanging="360"/>
      </w:pPr>
      <w:rPr>
        <w:rFonts w:ascii="Wingdings" w:hAnsi="Wingdings" w:hint="default"/>
      </w:rPr>
    </w:lvl>
  </w:abstractNum>
  <w:abstractNum w:abstractNumId="3" w15:restartNumberingAfterBreak="0">
    <w:nsid w:val="79F929A3"/>
    <w:multiLevelType w:val="hybridMultilevel"/>
    <w:tmpl w:val="79F929A3"/>
    <w:lvl w:ilvl="0" w:tplc="AB322F52">
      <w:start w:val="1"/>
      <w:numFmt w:val="bullet"/>
      <w:lvlText w:val=""/>
      <w:lvlJc w:val="left"/>
      <w:pPr>
        <w:ind w:left="720" w:hanging="360"/>
      </w:pPr>
      <w:rPr>
        <w:rFonts w:ascii="Symbol" w:hAnsi="Symbol"/>
      </w:rPr>
    </w:lvl>
    <w:lvl w:ilvl="1" w:tplc="C4301FF4">
      <w:start w:val="1"/>
      <w:numFmt w:val="bullet"/>
      <w:lvlText w:val="o"/>
      <w:lvlJc w:val="left"/>
      <w:pPr>
        <w:tabs>
          <w:tab w:val="num" w:pos="1440"/>
        </w:tabs>
        <w:ind w:left="1440" w:hanging="360"/>
      </w:pPr>
      <w:rPr>
        <w:rFonts w:ascii="Courier New" w:hAnsi="Courier New"/>
      </w:rPr>
    </w:lvl>
    <w:lvl w:ilvl="2" w:tplc="24E00084">
      <w:start w:val="1"/>
      <w:numFmt w:val="bullet"/>
      <w:lvlText w:val=""/>
      <w:lvlJc w:val="left"/>
      <w:pPr>
        <w:tabs>
          <w:tab w:val="num" w:pos="2160"/>
        </w:tabs>
        <w:ind w:left="2160" w:hanging="360"/>
      </w:pPr>
      <w:rPr>
        <w:rFonts w:ascii="Wingdings" w:hAnsi="Wingdings"/>
      </w:rPr>
    </w:lvl>
    <w:lvl w:ilvl="3" w:tplc="42EE3A0C">
      <w:start w:val="1"/>
      <w:numFmt w:val="bullet"/>
      <w:lvlText w:val=""/>
      <w:lvlJc w:val="left"/>
      <w:pPr>
        <w:tabs>
          <w:tab w:val="num" w:pos="2880"/>
        </w:tabs>
        <w:ind w:left="2880" w:hanging="360"/>
      </w:pPr>
      <w:rPr>
        <w:rFonts w:ascii="Symbol" w:hAnsi="Symbol"/>
      </w:rPr>
    </w:lvl>
    <w:lvl w:ilvl="4" w:tplc="2E8E744C">
      <w:start w:val="1"/>
      <w:numFmt w:val="bullet"/>
      <w:lvlText w:val="o"/>
      <w:lvlJc w:val="left"/>
      <w:pPr>
        <w:tabs>
          <w:tab w:val="num" w:pos="3600"/>
        </w:tabs>
        <w:ind w:left="3600" w:hanging="360"/>
      </w:pPr>
      <w:rPr>
        <w:rFonts w:ascii="Courier New" w:hAnsi="Courier New"/>
      </w:rPr>
    </w:lvl>
    <w:lvl w:ilvl="5" w:tplc="24205ED0">
      <w:start w:val="1"/>
      <w:numFmt w:val="bullet"/>
      <w:lvlText w:val=""/>
      <w:lvlJc w:val="left"/>
      <w:pPr>
        <w:tabs>
          <w:tab w:val="num" w:pos="4320"/>
        </w:tabs>
        <w:ind w:left="4320" w:hanging="360"/>
      </w:pPr>
      <w:rPr>
        <w:rFonts w:ascii="Wingdings" w:hAnsi="Wingdings"/>
      </w:rPr>
    </w:lvl>
    <w:lvl w:ilvl="6" w:tplc="B93A7734">
      <w:start w:val="1"/>
      <w:numFmt w:val="bullet"/>
      <w:lvlText w:val=""/>
      <w:lvlJc w:val="left"/>
      <w:pPr>
        <w:tabs>
          <w:tab w:val="num" w:pos="5040"/>
        </w:tabs>
        <w:ind w:left="5040" w:hanging="360"/>
      </w:pPr>
      <w:rPr>
        <w:rFonts w:ascii="Symbol" w:hAnsi="Symbol"/>
      </w:rPr>
    </w:lvl>
    <w:lvl w:ilvl="7" w:tplc="A39C22E2">
      <w:start w:val="1"/>
      <w:numFmt w:val="bullet"/>
      <w:lvlText w:val="o"/>
      <w:lvlJc w:val="left"/>
      <w:pPr>
        <w:tabs>
          <w:tab w:val="num" w:pos="5760"/>
        </w:tabs>
        <w:ind w:left="5760" w:hanging="360"/>
      </w:pPr>
      <w:rPr>
        <w:rFonts w:ascii="Courier New" w:hAnsi="Courier New"/>
      </w:rPr>
    </w:lvl>
    <w:lvl w:ilvl="8" w:tplc="C076231E">
      <w:start w:val="1"/>
      <w:numFmt w:val="bullet"/>
      <w:lvlText w:val=""/>
      <w:lvlJc w:val="left"/>
      <w:pPr>
        <w:tabs>
          <w:tab w:val="num" w:pos="6480"/>
        </w:tabs>
        <w:ind w:left="6480" w:hanging="360"/>
      </w:pPr>
      <w:rPr>
        <w:rFonts w:ascii="Wingdings" w:hAnsi="Wingdings"/>
      </w:rPr>
    </w:lvl>
  </w:abstractNum>
  <w:abstractNum w:abstractNumId="4" w15:restartNumberingAfterBreak="0">
    <w:nsid w:val="79F929A4"/>
    <w:multiLevelType w:val="hybridMultilevel"/>
    <w:tmpl w:val="79F929A4"/>
    <w:lvl w:ilvl="0" w:tplc="35B24432">
      <w:start w:val="1"/>
      <w:numFmt w:val="bullet"/>
      <w:lvlText w:val=""/>
      <w:lvlJc w:val="left"/>
      <w:pPr>
        <w:ind w:left="720" w:hanging="360"/>
      </w:pPr>
      <w:rPr>
        <w:rFonts w:ascii="Symbol" w:hAnsi="Symbol"/>
      </w:rPr>
    </w:lvl>
    <w:lvl w:ilvl="1" w:tplc="BFE6600C">
      <w:start w:val="1"/>
      <w:numFmt w:val="bullet"/>
      <w:lvlText w:val="o"/>
      <w:lvlJc w:val="left"/>
      <w:pPr>
        <w:tabs>
          <w:tab w:val="num" w:pos="1440"/>
        </w:tabs>
        <w:ind w:left="1440" w:hanging="360"/>
      </w:pPr>
      <w:rPr>
        <w:rFonts w:ascii="Courier New" w:hAnsi="Courier New"/>
      </w:rPr>
    </w:lvl>
    <w:lvl w:ilvl="2" w:tplc="2C4AA040">
      <w:start w:val="1"/>
      <w:numFmt w:val="bullet"/>
      <w:lvlText w:val=""/>
      <w:lvlJc w:val="left"/>
      <w:pPr>
        <w:tabs>
          <w:tab w:val="num" w:pos="2160"/>
        </w:tabs>
        <w:ind w:left="2160" w:hanging="360"/>
      </w:pPr>
      <w:rPr>
        <w:rFonts w:ascii="Wingdings" w:hAnsi="Wingdings"/>
      </w:rPr>
    </w:lvl>
    <w:lvl w:ilvl="3" w:tplc="5660F452">
      <w:start w:val="1"/>
      <w:numFmt w:val="bullet"/>
      <w:lvlText w:val=""/>
      <w:lvlJc w:val="left"/>
      <w:pPr>
        <w:tabs>
          <w:tab w:val="num" w:pos="2880"/>
        </w:tabs>
        <w:ind w:left="2880" w:hanging="360"/>
      </w:pPr>
      <w:rPr>
        <w:rFonts w:ascii="Symbol" w:hAnsi="Symbol"/>
      </w:rPr>
    </w:lvl>
    <w:lvl w:ilvl="4" w:tplc="98B285EC">
      <w:start w:val="1"/>
      <w:numFmt w:val="bullet"/>
      <w:lvlText w:val="o"/>
      <w:lvlJc w:val="left"/>
      <w:pPr>
        <w:tabs>
          <w:tab w:val="num" w:pos="3600"/>
        </w:tabs>
        <w:ind w:left="3600" w:hanging="360"/>
      </w:pPr>
      <w:rPr>
        <w:rFonts w:ascii="Courier New" w:hAnsi="Courier New"/>
      </w:rPr>
    </w:lvl>
    <w:lvl w:ilvl="5" w:tplc="1C2C295C">
      <w:start w:val="1"/>
      <w:numFmt w:val="bullet"/>
      <w:lvlText w:val=""/>
      <w:lvlJc w:val="left"/>
      <w:pPr>
        <w:tabs>
          <w:tab w:val="num" w:pos="4320"/>
        </w:tabs>
        <w:ind w:left="4320" w:hanging="360"/>
      </w:pPr>
      <w:rPr>
        <w:rFonts w:ascii="Wingdings" w:hAnsi="Wingdings"/>
      </w:rPr>
    </w:lvl>
    <w:lvl w:ilvl="6" w:tplc="2D5EDCFA">
      <w:start w:val="1"/>
      <w:numFmt w:val="bullet"/>
      <w:lvlText w:val=""/>
      <w:lvlJc w:val="left"/>
      <w:pPr>
        <w:tabs>
          <w:tab w:val="num" w:pos="5040"/>
        </w:tabs>
        <w:ind w:left="5040" w:hanging="360"/>
      </w:pPr>
      <w:rPr>
        <w:rFonts w:ascii="Symbol" w:hAnsi="Symbol"/>
      </w:rPr>
    </w:lvl>
    <w:lvl w:ilvl="7" w:tplc="10201748">
      <w:start w:val="1"/>
      <w:numFmt w:val="bullet"/>
      <w:lvlText w:val="o"/>
      <w:lvlJc w:val="left"/>
      <w:pPr>
        <w:tabs>
          <w:tab w:val="num" w:pos="5760"/>
        </w:tabs>
        <w:ind w:left="5760" w:hanging="360"/>
      </w:pPr>
      <w:rPr>
        <w:rFonts w:ascii="Courier New" w:hAnsi="Courier New"/>
      </w:rPr>
    </w:lvl>
    <w:lvl w:ilvl="8" w:tplc="A3268EDA">
      <w:start w:val="1"/>
      <w:numFmt w:val="bullet"/>
      <w:lvlText w:val=""/>
      <w:lvlJc w:val="left"/>
      <w:pPr>
        <w:tabs>
          <w:tab w:val="num" w:pos="6480"/>
        </w:tabs>
        <w:ind w:left="6480" w:hanging="360"/>
      </w:pPr>
      <w:rPr>
        <w:rFonts w:ascii="Wingdings" w:hAnsi="Wingdings"/>
      </w:rPr>
    </w:lvl>
  </w:abstractNum>
  <w:abstractNum w:abstractNumId="5" w15:restartNumberingAfterBreak="0">
    <w:nsid w:val="79F929A5"/>
    <w:multiLevelType w:val="hybridMultilevel"/>
    <w:tmpl w:val="79F929A5"/>
    <w:lvl w:ilvl="0" w:tplc="2CF2B0FC">
      <w:start w:val="1"/>
      <w:numFmt w:val="bullet"/>
      <w:lvlText w:val=""/>
      <w:lvlJc w:val="left"/>
      <w:pPr>
        <w:ind w:left="720" w:hanging="360"/>
      </w:pPr>
      <w:rPr>
        <w:rFonts w:ascii="Symbol" w:hAnsi="Symbol"/>
      </w:rPr>
    </w:lvl>
    <w:lvl w:ilvl="1" w:tplc="2C3C5A44">
      <w:start w:val="1"/>
      <w:numFmt w:val="bullet"/>
      <w:lvlText w:val="o"/>
      <w:lvlJc w:val="left"/>
      <w:pPr>
        <w:tabs>
          <w:tab w:val="num" w:pos="1440"/>
        </w:tabs>
        <w:ind w:left="1440" w:hanging="360"/>
      </w:pPr>
      <w:rPr>
        <w:rFonts w:ascii="Courier New" w:hAnsi="Courier New"/>
      </w:rPr>
    </w:lvl>
    <w:lvl w:ilvl="2" w:tplc="5C0E0A02">
      <w:start w:val="1"/>
      <w:numFmt w:val="bullet"/>
      <w:lvlText w:val=""/>
      <w:lvlJc w:val="left"/>
      <w:pPr>
        <w:tabs>
          <w:tab w:val="num" w:pos="2160"/>
        </w:tabs>
        <w:ind w:left="2160" w:hanging="360"/>
      </w:pPr>
      <w:rPr>
        <w:rFonts w:ascii="Wingdings" w:hAnsi="Wingdings"/>
      </w:rPr>
    </w:lvl>
    <w:lvl w:ilvl="3" w:tplc="2C46DFC0">
      <w:start w:val="1"/>
      <w:numFmt w:val="bullet"/>
      <w:lvlText w:val=""/>
      <w:lvlJc w:val="left"/>
      <w:pPr>
        <w:tabs>
          <w:tab w:val="num" w:pos="2880"/>
        </w:tabs>
        <w:ind w:left="2880" w:hanging="360"/>
      </w:pPr>
      <w:rPr>
        <w:rFonts w:ascii="Symbol" w:hAnsi="Symbol"/>
      </w:rPr>
    </w:lvl>
    <w:lvl w:ilvl="4" w:tplc="4DD666A8">
      <w:start w:val="1"/>
      <w:numFmt w:val="bullet"/>
      <w:lvlText w:val="o"/>
      <w:lvlJc w:val="left"/>
      <w:pPr>
        <w:tabs>
          <w:tab w:val="num" w:pos="3600"/>
        </w:tabs>
        <w:ind w:left="3600" w:hanging="360"/>
      </w:pPr>
      <w:rPr>
        <w:rFonts w:ascii="Courier New" w:hAnsi="Courier New"/>
      </w:rPr>
    </w:lvl>
    <w:lvl w:ilvl="5" w:tplc="C39CB5E4">
      <w:start w:val="1"/>
      <w:numFmt w:val="bullet"/>
      <w:lvlText w:val=""/>
      <w:lvlJc w:val="left"/>
      <w:pPr>
        <w:tabs>
          <w:tab w:val="num" w:pos="4320"/>
        </w:tabs>
        <w:ind w:left="4320" w:hanging="360"/>
      </w:pPr>
      <w:rPr>
        <w:rFonts w:ascii="Wingdings" w:hAnsi="Wingdings"/>
      </w:rPr>
    </w:lvl>
    <w:lvl w:ilvl="6" w:tplc="8458CC14">
      <w:start w:val="1"/>
      <w:numFmt w:val="bullet"/>
      <w:lvlText w:val=""/>
      <w:lvlJc w:val="left"/>
      <w:pPr>
        <w:tabs>
          <w:tab w:val="num" w:pos="5040"/>
        </w:tabs>
        <w:ind w:left="5040" w:hanging="360"/>
      </w:pPr>
      <w:rPr>
        <w:rFonts w:ascii="Symbol" w:hAnsi="Symbol"/>
      </w:rPr>
    </w:lvl>
    <w:lvl w:ilvl="7" w:tplc="A2B2FCB6">
      <w:start w:val="1"/>
      <w:numFmt w:val="bullet"/>
      <w:lvlText w:val="o"/>
      <w:lvlJc w:val="left"/>
      <w:pPr>
        <w:tabs>
          <w:tab w:val="num" w:pos="5760"/>
        </w:tabs>
        <w:ind w:left="5760" w:hanging="360"/>
      </w:pPr>
      <w:rPr>
        <w:rFonts w:ascii="Courier New" w:hAnsi="Courier New"/>
      </w:rPr>
    </w:lvl>
    <w:lvl w:ilvl="8" w:tplc="89B8C1F4">
      <w:start w:val="1"/>
      <w:numFmt w:val="bullet"/>
      <w:lvlText w:val=""/>
      <w:lvlJc w:val="left"/>
      <w:pPr>
        <w:tabs>
          <w:tab w:val="num" w:pos="6480"/>
        </w:tabs>
        <w:ind w:left="6480" w:hanging="360"/>
      </w:pPr>
      <w:rPr>
        <w:rFonts w:ascii="Wingdings" w:hAnsi="Wingdings"/>
      </w:rPr>
    </w:lvl>
  </w:abstractNum>
  <w:abstractNum w:abstractNumId="6" w15:restartNumberingAfterBreak="0">
    <w:nsid w:val="79F929A6"/>
    <w:multiLevelType w:val="hybridMultilevel"/>
    <w:tmpl w:val="79F929A6"/>
    <w:lvl w:ilvl="0" w:tplc="E062B3A2">
      <w:start w:val="1"/>
      <w:numFmt w:val="bullet"/>
      <w:lvlText w:val=""/>
      <w:lvlJc w:val="left"/>
      <w:pPr>
        <w:ind w:left="720" w:hanging="360"/>
      </w:pPr>
      <w:rPr>
        <w:rFonts w:ascii="Symbol" w:hAnsi="Symbol"/>
      </w:rPr>
    </w:lvl>
    <w:lvl w:ilvl="1" w:tplc="C3B46278">
      <w:start w:val="1"/>
      <w:numFmt w:val="bullet"/>
      <w:lvlText w:val="o"/>
      <w:lvlJc w:val="left"/>
      <w:pPr>
        <w:tabs>
          <w:tab w:val="num" w:pos="1440"/>
        </w:tabs>
        <w:ind w:left="1440" w:hanging="360"/>
      </w:pPr>
      <w:rPr>
        <w:rFonts w:ascii="Courier New" w:hAnsi="Courier New"/>
      </w:rPr>
    </w:lvl>
    <w:lvl w:ilvl="2" w:tplc="EC10C0C4">
      <w:start w:val="1"/>
      <w:numFmt w:val="bullet"/>
      <w:lvlText w:val=""/>
      <w:lvlJc w:val="left"/>
      <w:pPr>
        <w:tabs>
          <w:tab w:val="num" w:pos="2160"/>
        </w:tabs>
        <w:ind w:left="2160" w:hanging="360"/>
      </w:pPr>
      <w:rPr>
        <w:rFonts w:ascii="Wingdings" w:hAnsi="Wingdings"/>
      </w:rPr>
    </w:lvl>
    <w:lvl w:ilvl="3" w:tplc="B1C8E15A">
      <w:start w:val="1"/>
      <w:numFmt w:val="bullet"/>
      <w:lvlText w:val=""/>
      <w:lvlJc w:val="left"/>
      <w:pPr>
        <w:tabs>
          <w:tab w:val="num" w:pos="2880"/>
        </w:tabs>
        <w:ind w:left="2880" w:hanging="360"/>
      </w:pPr>
      <w:rPr>
        <w:rFonts w:ascii="Symbol" w:hAnsi="Symbol"/>
      </w:rPr>
    </w:lvl>
    <w:lvl w:ilvl="4" w:tplc="CD724DAE">
      <w:start w:val="1"/>
      <w:numFmt w:val="bullet"/>
      <w:lvlText w:val="o"/>
      <w:lvlJc w:val="left"/>
      <w:pPr>
        <w:tabs>
          <w:tab w:val="num" w:pos="3600"/>
        </w:tabs>
        <w:ind w:left="3600" w:hanging="360"/>
      </w:pPr>
      <w:rPr>
        <w:rFonts w:ascii="Courier New" w:hAnsi="Courier New"/>
      </w:rPr>
    </w:lvl>
    <w:lvl w:ilvl="5" w:tplc="A3DEF460">
      <w:start w:val="1"/>
      <w:numFmt w:val="bullet"/>
      <w:lvlText w:val=""/>
      <w:lvlJc w:val="left"/>
      <w:pPr>
        <w:tabs>
          <w:tab w:val="num" w:pos="4320"/>
        </w:tabs>
        <w:ind w:left="4320" w:hanging="360"/>
      </w:pPr>
      <w:rPr>
        <w:rFonts w:ascii="Wingdings" w:hAnsi="Wingdings"/>
      </w:rPr>
    </w:lvl>
    <w:lvl w:ilvl="6" w:tplc="8894221A">
      <w:start w:val="1"/>
      <w:numFmt w:val="bullet"/>
      <w:lvlText w:val=""/>
      <w:lvlJc w:val="left"/>
      <w:pPr>
        <w:tabs>
          <w:tab w:val="num" w:pos="5040"/>
        </w:tabs>
        <w:ind w:left="5040" w:hanging="360"/>
      </w:pPr>
      <w:rPr>
        <w:rFonts w:ascii="Symbol" w:hAnsi="Symbol"/>
      </w:rPr>
    </w:lvl>
    <w:lvl w:ilvl="7" w:tplc="8FC4FA5A">
      <w:start w:val="1"/>
      <w:numFmt w:val="bullet"/>
      <w:lvlText w:val="o"/>
      <w:lvlJc w:val="left"/>
      <w:pPr>
        <w:tabs>
          <w:tab w:val="num" w:pos="5760"/>
        </w:tabs>
        <w:ind w:left="5760" w:hanging="360"/>
      </w:pPr>
      <w:rPr>
        <w:rFonts w:ascii="Courier New" w:hAnsi="Courier New"/>
      </w:rPr>
    </w:lvl>
    <w:lvl w:ilvl="8" w:tplc="E34EB634">
      <w:start w:val="1"/>
      <w:numFmt w:val="bullet"/>
      <w:lvlText w:val=""/>
      <w:lvlJc w:val="left"/>
      <w:pPr>
        <w:tabs>
          <w:tab w:val="num" w:pos="6480"/>
        </w:tabs>
        <w:ind w:left="6480" w:hanging="360"/>
      </w:pPr>
      <w:rPr>
        <w:rFonts w:ascii="Wingdings" w:hAnsi="Wingdings"/>
      </w:rPr>
    </w:lvl>
  </w:abstractNum>
  <w:num w:numId="1" w16cid:durableId="674261622">
    <w:abstractNumId w:val="0"/>
  </w:num>
  <w:num w:numId="2" w16cid:durableId="1406028191">
    <w:abstractNumId w:val="2"/>
  </w:num>
  <w:num w:numId="3" w16cid:durableId="1130904092">
    <w:abstractNumId w:val="1"/>
  </w:num>
  <w:num w:numId="4" w16cid:durableId="914633504">
    <w:abstractNumId w:val="3"/>
  </w:num>
  <w:num w:numId="5" w16cid:durableId="1144541524">
    <w:abstractNumId w:val="4"/>
  </w:num>
  <w:num w:numId="6" w16cid:durableId="1304315660">
    <w:abstractNumId w:val="5"/>
  </w:num>
  <w:num w:numId="7" w16cid:durableId="158436548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544C"/>
    <w:rsid w:val="0009529F"/>
    <w:rsid w:val="00925C57"/>
    <w:rsid w:val="00A304D7"/>
    <w:rsid w:val="00C17144"/>
    <w:rsid w:val="00D9544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5BF8E"/>
  <w15:docId w15:val="{E8F6D771-3A68-4E9B-96C1-CA725EB1D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F6C0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506F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7A75D3"/>
    <w:pPr>
      <w:ind w:left="720"/>
      <w:contextualSpacing/>
    </w:pPr>
  </w:style>
  <w:style w:type="paragraph" w:styleId="Ballontekst">
    <w:name w:val="Balloon Text"/>
    <w:basedOn w:val="Standaard"/>
    <w:link w:val="BallontekstChar"/>
    <w:uiPriority w:val="99"/>
    <w:semiHidden/>
    <w:unhideWhenUsed/>
    <w:rsid w:val="009805F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805F7"/>
    <w:rPr>
      <w:rFonts w:ascii="Segoe UI" w:hAnsi="Segoe UI" w:cs="Segoe UI"/>
      <w:sz w:val="18"/>
      <w:szCs w:val="18"/>
    </w:rPr>
  </w:style>
  <w:style w:type="table" w:customStyle="1" w:styleId="Onopgemaaktetabel51">
    <w:name w:val="Onopgemaakte tabel 51"/>
    <w:basedOn w:val="Standaardtabel"/>
    <w:uiPriority w:val="99"/>
    <w:rsid w:val="00570D42"/>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Koptekst">
    <w:name w:val="header"/>
    <w:basedOn w:val="Standaard"/>
    <w:link w:val="KoptekstChar"/>
    <w:uiPriority w:val="99"/>
    <w:unhideWhenUsed/>
    <w:rsid w:val="006933F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933F6"/>
  </w:style>
  <w:style w:type="paragraph" w:styleId="Voettekst">
    <w:name w:val="footer"/>
    <w:basedOn w:val="Standaard"/>
    <w:link w:val="VoettekstChar"/>
    <w:uiPriority w:val="99"/>
    <w:unhideWhenUsed/>
    <w:rsid w:val="006933F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933F6"/>
  </w:style>
  <w:style w:type="table" w:customStyle="1" w:styleId="Onopgemaaktetabel510">
    <w:name w:val="Onopgemaakte tabel 51"/>
    <w:basedOn w:val="Standaardtabel"/>
    <w:uiPriority w:val="99"/>
    <w:rsid w:val="00396BFC"/>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7A59EFE66FD8A459A30B9B8F358B0E9" ma:contentTypeVersion="0" ma:contentTypeDescription="Een nieuw document maken." ma:contentTypeScope="" ma:versionID="153b96497582867f6236811d51f81c2e">
  <xsd:schema xmlns:xsd="http://www.w3.org/2001/XMLSchema" xmlns:xs="http://www.w3.org/2001/XMLSchema" xmlns:p="http://schemas.microsoft.com/office/2006/metadata/properties" targetNamespace="http://schemas.microsoft.com/office/2006/metadata/properties" ma:root="true" ma:fieldsID="1978a156f712f99d6452530788f7ff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C4FC43-69B2-4513-B1FE-FEE4DE2EE455}">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95F94932-F937-4A6F-AE91-ED6C4EC666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BF5EFD9-24EC-43AD-9DEC-67D3E89DE33B}">
  <ds:schemaRefs>
    <ds:schemaRef ds:uri="http://schemas.openxmlformats.org/officeDocument/2006/bibliography"/>
  </ds:schemaRefs>
</ds:datastoreItem>
</file>

<file path=customXml/itemProps4.xml><?xml version="1.0" encoding="utf-8"?>
<ds:datastoreItem xmlns:ds="http://schemas.openxmlformats.org/officeDocument/2006/customXml" ds:itemID="{C2562A3B-C0DB-4DFE-91BB-3145CD9F441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871</Words>
  <Characters>4796</Characters>
  <Application>Microsoft Office Word</Application>
  <DocSecurity>0</DocSecurity>
  <Lines>39</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 Roelants</dc:creator>
  <cp:lastModifiedBy>Lien Van Assche</cp:lastModifiedBy>
  <cp:revision>2</cp:revision>
  <cp:lastPrinted>2017-03-17T08:59:00Z</cp:lastPrinted>
  <dcterms:created xsi:type="dcterms:W3CDTF">2023-09-19T13:47:00Z</dcterms:created>
  <dcterms:modified xsi:type="dcterms:W3CDTF">2023-09-19T13:47:00Z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0x01010037A59EFE66FD8A459A30B9B8F358B0E9</vt:lpwstr>
  </property>
  <property fmtid="{D5CDD505-2E9C-101B-9397-08002B2CF9AE}" pid="3" name="_CopySource">
    <vt:lpwstr>GR_Ontwerpnotule.docx</vt:lpwstr>
  </property>
</Properties>
</file>